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BB" w:rsidRPr="00A439BB" w:rsidRDefault="00A439BB" w:rsidP="00A439BB">
      <w:pPr>
        <w:widowControl w:val="0"/>
        <w:suppressAutoHyphens/>
        <w:spacing w:after="0" w:line="240" w:lineRule="auto"/>
        <w:ind w:left="0" w:firstLine="709"/>
        <w:contextualSpacing/>
        <w:jc w:val="left"/>
        <w:outlineLvl w:val="0"/>
        <w:rPr>
          <w:b/>
          <w:szCs w:val="28"/>
          <w:lang w:eastAsia="ru-RU"/>
        </w:rPr>
      </w:pPr>
    </w:p>
    <w:p w:rsidR="00A439BB" w:rsidRDefault="00A439BB" w:rsidP="008F68A2">
      <w:pPr>
        <w:spacing w:after="0" w:line="240" w:lineRule="auto"/>
        <w:ind w:left="0" w:firstLine="360"/>
        <w:jc w:val="center"/>
        <w:rPr>
          <w:b/>
          <w:szCs w:val="28"/>
          <w:lang w:val="ru-RU" w:eastAsia="ru-RU"/>
        </w:rPr>
      </w:pPr>
      <w:r w:rsidRPr="00A439BB">
        <w:rPr>
          <w:b/>
          <w:szCs w:val="28"/>
          <w:lang w:val="ru-RU" w:eastAsia="ru-RU"/>
        </w:rPr>
        <w:t>Стендовый доклад</w:t>
      </w:r>
    </w:p>
    <w:p w:rsidR="00A439BB" w:rsidRPr="00A439BB" w:rsidRDefault="00A439BB" w:rsidP="00A439BB">
      <w:pPr>
        <w:spacing w:after="0" w:line="240" w:lineRule="auto"/>
        <w:ind w:left="0" w:firstLine="360"/>
        <w:jc w:val="left"/>
        <w:rPr>
          <w:b/>
          <w:szCs w:val="28"/>
          <w:lang w:val="ru-RU" w:eastAsia="ru-RU"/>
        </w:rPr>
      </w:pPr>
    </w:p>
    <w:p w:rsidR="00A439BB" w:rsidRDefault="00A439BB" w:rsidP="00A439BB">
      <w:pPr>
        <w:spacing w:after="0" w:line="240" w:lineRule="auto"/>
        <w:ind w:left="0" w:firstLine="360"/>
        <w:jc w:val="center"/>
        <w:rPr>
          <w:rFonts w:eastAsia="Calibri"/>
          <w:color w:val="auto"/>
          <w:szCs w:val="28"/>
          <w:lang w:val="ru-RU" w:eastAsia="ru-RU"/>
        </w:rPr>
      </w:pPr>
      <w:r w:rsidRPr="00A439BB">
        <w:rPr>
          <w:rFonts w:eastAsia="Calibri"/>
          <w:b/>
          <w:color w:val="auto"/>
          <w:szCs w:val="28"/>
          <w:lang w:val="ru-RU" w:eastAsia="ru-RU"/>
        </w:rPr>
        <w:t>Калашникова Р.А</w:t>
      </w:r>
      <w:r w:rsidRPr="00A439BB">
        <w:rPr>
          <w:rFonts w:eastAsia="Calibri"/>
          <w:color w:val="auto"/>
          <w:szCs w:val="28"/>
          <w:lang w:val="ru-RU" w:eastAsia="ru-RU"/>
        </w:rPr>
        <w:t>.,</w:t>
      </w:r>
    </w:p>
    <w:p w:rsidR="00A439BB" w:rsidRPr="00A439BB" w:rsidRDefault="00A439BB" w:rsidP="00A439BB">
      <w:pPr>
        <w:spacing w:after="0" w:line="240" w:lineRule="auto"/>
        <w:ind w:left="0" w:firstLine="360"/>
        <w:jc w:val="center"/>
        <w:rPr>
          <w:rFonts w:eastAsia="Calibri"/>
          <w:color w:val="auto"/>
          <w:szCs w:val="28"/>
          <w:lang w:val="ru-RU" w:eastAsia="ru-RU"/>
        </w:rPr>
      </w:pPr>
      <w:r w:rsidRPr="00A439BB">
        <w:rPr>
          <w:rFonts w:eastAsia="Calibri"/>
          <w:color w:val="auto"/>
          <w:szCs w:val="28"/>
          <w:lang w:val="ru-RU" w:eastAsia="ru-RU"/>
        </w:rPr>
        <w:t>учитель русского языка и литературы,</w:t>
      </w:r>
    </w:p>
    <w:p w:rsidR="00A439BB" w:rsidRPr="00A439BB" w:rsidRDefault="00A439BB" w:rsidP="00A439BB">
      <w:pPr>
        <w:spacing w:after="0" w:line="240" w:lineRule="auto"/>
        <w:ind w:left="0" w:firstLine="360"/>
        <w:jc w:val="center"/>
        <w:rPr>
          <w:rFonts w:eastAsia="Calibri"/>
          <w:color w:val="auto"/>
          <w:szCs w:val="28"/>
          <w:lang w:val="ru-RU" w:eastAsia="ru-RU"/>
        </w:rPr>
      </w:pPr>
      <w:r w:rsidRPr="00A439BB">
        <w:rPr>
          <w:rFonts w:eastAsia="Calibri"/>
          <w:color w:val="auto"/>
          <w:szCs w:val="28"/>
          <w:lang w:val="ru-RU" w:eastAsia="ru-RU"/>
        </w:rPr>
        <w:t>МБОУ «СОШ №12»</w:t>
      </w:r>
    </w:p>
    <w:p w:rsidR="00A439BB" w:rsidRPr="00A439BB" w:rsidRDefault="00A439BB" w:rsidP="00A439BB">
      <w:pPr>
        <w:spacing w:after="0" w:line="240" w:lineRule="auto"/>
        <w:ind w:left="0" w:firstLine="360"/>
        <w:jc w:val="center"/>
        <w:rPr>
          <w:rFonts w:eastAsia="Calibri"/>
          <w:color w:val="auto"/>
          <w:szCs w:val="28"/>
          <w:lang w:val="ru-RU" w:eastAsia="ru-RU"/>
        </w:rPr>
      </w:pPr>
    </w:p>
    <w:p w:rsidR="00A439BB" w:rsidRPr="00A439BB" w:rsidRDefault="00A439BB" w:rsidP="00A439BB">
      <w:pPr>
        <w:widowControl w:val="0"/>
        <w:suppressAutoHyphens/>
        <w:spacing w:after="0" w:line="240" w:lineRule="auto"/>
        <w:ind w:left="1179" w:firstLine="0"/>
        <w:contextualSpacing/>
        <w:jc w:val="center"/>
        <w:rPr>
          <w:color w:val="auto"/>
          <w:szCs w:val="28"/>
          <w:lang w:val="ru-RU" w:eastAsia="ru-RU"/>
        </w:rPr>
      </w:pPr>
      <w:r w:rsidRPr="00A439BB">
        <w:rPr>
          <w:color w:val="auto"/>
          <w:szCs w:val="28"/>
          <w:lang w:val="ru-RU" w:eastAsia="ru-RU"/>
        </w:rPr>
        <w:t>Преподавание русского языка и литературы в условиях формирования новой социокультурной парадигмы</w:t>
      </w:r>
      <w:r>
        <w:rPr>
          <w:color w:val="auto"/>
          <w:szCs w:val="28"/>
          <w:lang w:val="ru-RU" w:eastAsia="ru-RU"/>
        </w:rPr>
        <w:t>.</w:t>
      </w:r>
    </w:p>
    <w:p w:rsidR="00A439BB" w:rsidRPr="00A439BB" w:rsidRDefault="00A439BB" w:rsidP="00A439BB">
      <w:pPr>
        <w:widowControl w:val="0"/>
        <w:suppressAutoHyphens/>
        <w:spacing w:after="0" w:line="240" w:lineRule="auto"/>
        <w:ind w:left="1179" w:firstLine="0"/>
        <w:contextualSpacing/>
        <w:jc w:val="center"/>
        <w:rPr>
          <w:color w:val="auto"/>
          <w:szCs w:val="28"/>
          <w:lang w:val="ru-RU" w:eastAsia="ru-RU"/>
        </w:rPr>
      </w:pPr>
    </w:p>
    <w:p w:rsidR="003F3463" w:rsidRPr="00A439BB" w:rsidRDefault="00C85CFA" w:rsidP="00A439BB">
      <w:pPr>
        <w:spacing w:line="240" w:lineRule="auto"/>
        <w:jc w:val="center"/>
        <w:rPr>
          <w:b/>
          <w:szCs w:val="28"/>
          <w:lang w:val="ru-RU"/>
        </w:rPr>
      </w:pPr>
      <w:r w:rsidRPr="00A439BB">
        <w:rPr>
          <w:b/>
          <w:szCs w:val="28"/>
          <w:lang w:val="ru-RU"/>
        </w:rPr>
        <w:t>Воспитание школьников как читателей через различные формы урочной и внеурочной деятельности</w:t>
      </w:r>
    </w:p>
    <w:p w:rsidR="00C85CFA" w:rsidRPr="00A439BB" w:rsidRDefault="00C85CFA" w:rsidP="00A439BB">
      <w:pPr>
        <w:spacing w:line="240" w:lineRule="auto"/>
        <w:jc w:val="left"/>
        <w:rPr>
          <w:szCs w:val="28"/>
          <w:lang w:val="ru-RU"/>
        </w:rPr>
      </w:pPr>
    </w:p>
    <w:p w:rsidR="00C85CFA" w:rsidRPr="00A439BB" w:rsidRDefault="00C85CFA" w:rsidP="00A439BB">
      <w:pPr>
        <w:spacing w:line="240" w:lineRule="auto"/>
        <w:jc w:val="left"/>
        <w:rPr>
          <w:szCs w:val="28"/>
          <w:lang w:val="ru-RU"/>
        </w:rPr>
      </w:pPr>
      <w:r w:rsidRPr="00A439BB">
        <w:rPr>
          <w:szCs w:val="28"/>
          <w:lang w:val="ru-RU"/>
        </w:rPr>
        <w:t>В «Концепции программы поддержки детского и юношеского чтения в Российской федерации» дано определение чтения как «важнейшего способа</w:t>
      </w:r>
      <w:r w:rsidR="003F3463" w:rsidRPr="00A439BB">
        <w:rPr>
          <w:szCs w:val="28"/>
          <w:lang w:val="ru-RU"/>
        </w:rPr>
        <w:t xml:space="preserve"> </w:t>
      </w:r>
      <w:r w:rsidR="00A439BB">
        <w:rPr>
          <w:szCs w:val="28"/>
          <w:lang w:val="ru-RU"/>
        </w:rPr>
        <w:t xml:space="preserve">освоения </w:t>
      </w:r>
      <w:r w:rsidRPr="00A439BB">
        <w:rPr>
          <w:szCs w:val="28"/>
          <w:lang w:val="ru-RU"/>
        </w:rPr>
        <w:t>научного, профессионального и обыденного знания, базовой социально значимой информации, содержащейся в печатных и электронных книгах, журналах, газетах, различных документах, интернет</w:t>
      </w:r>
      <w:r w:rsidR="00A439BB">
        <w:rPr>
          <w:szCs w:val="28"/>
          <w:lang w:val="ru-RU"/>
        </w:rPr>
        <w:t xml:space="preserve"> </w:t>
      </w:r>
      <w:r w:rsidRPr="00A439BB">
        <w:rPr>
          <w:szCs w:val="28"/>
          <w:lang w:val="ru-RU"/>
        </w:rPr>
        <w:t>-</w:t>
      </w:r>
      <w:r w:rsidR="00A439BB">
        <w:rPr>
          <w:szCs w:val="28"/>
          <w:lang w:val="ru-RU"/>
        </w:rPr>
        <w:t xml:space="preserve"> </w:t>
      </w:r>
      <w:r w:rsidRPr="00A439BB">
        <w:rPr>
          <w:szCs w:val="28"/>
          <w:lang w:val="ru-RU"/>
        </w:rPr>
        <w:t>ресурсах, и первый по значимости источник социального опыт</w:t>
      </w:r>
      <w:r w:rsidR="003F3463" w:rsidRPr="00A439BB">
        <w:rPr>
          <w:szCs w:val="28"/>
          <w:lang w:val="ru-RU"/>
        </w:rPr>
        <w:t xml:space="preserve">а </w:t>
      </w:r>
      <w:r w:rsidRPr="00A439BB">
        <w:rPr>
          <w:szCs w:val="28"/>
          <w:lang w:val="ru-RU"/>
        </w:rPr>
        <w:t xml:space="preserve">и освоения смыслов, накопленных человечеством». </w:t>
      </w:r>
    </w:p>
    <w:p w:rsidR="00C85CFA" w:rsidRPr="00A439BB" w:rsidRDefault="00C85CFA" w:rsidP="00A439BB">
      <w:pPr>
        <w:spacing w:line="240" w:lineRule="auto"/>
        <w:jc w:val="left"/>
        <w:rPr>
          <w:szCs w:val="28"/>
          <w:lang w:val="ru-RU"/>
        </w:rPr>
      </w:pPr>
      <w:r w:rsidRPr="00A439BB">
        <w:rPr>
          <w:szCs w:val="28"/>
          <w:lang w:val="ru-RU"/>
        </w:rPr>
        <w:t>Чтение сегодня – это не просто знакомство с литературным текстом, это залог успешного будущего наших учеников в различных сферах их деятельности</w:t>
      </w:r>
      <w:r w:rsidR="003F3463" w:rsidRPr="00A439BB">
        <w:rPr>
          <w:szCs w:val="28"/>
          <w:lang w:val="ru-RU"/>
        </w:rPr>
        <w:t>.</w:t>
      </w:r>
    </w:p>
    <w:p w:rsidR="003F3463" w:rsidRPr="00A439BB" w:rsidRDefault="003F3463" w:rsidP="00A439BB">
      <w:pPr>
        <w:spacing w:line="240" w:lineRule="auto"/>
        <w:jc w:val="left"/>
        <w:rPr>
          <w:szCs w:val="28"/>
          <w:lang w:val="ru-RU"/>
        </w:rPr>
      </w:pPr>
      <w:r w:rsidRPr="00A439BB">
        <w:rPr>
          <w:szCs w:val="28"/>
          <w:lang w:val="ru-RU"/>
        </w:rPr>
        <w:t xml:space="preserve">К сожалению, чтение в досуговых предпочтениях современных школьников занимает далеко не первое место. Общение с книгой заменено общением в социальных сетях, компьютерными играми, чтением книг в сокращённом варианте в сети Интернет, потому что, как считают психологи, современные дети предпочитают короткие тексты, им тяжело читать и воспринимать объёмные произведения, особенно это относится к литературе школьной программы. </w:t>
      </w:r>
    </w:p>
    <w:p w:rsidR="008049D3" w:rsidRPr="008F68A2" w:rsidRDefault="008049D3" w:rsidP="00A439BB">
      <w:pPr>
        <w:spacing w:line="240" w:lineRule="auto"/>
        <w:jc w:val="left"/>
        <w:rPr>
          <w:szCs w:val="28"/>
          <w:lang w:val="ru-RU"/>
        </w:rPr>
      </w:pPr>
      <w:r w:rsidRPr="00A439BB">
        <w:rPr>
          <w:szCs w:val="28"/>
          <w:lang w:val="ru-RU"/>
        </w:rPr>
        <w:t>«</w:t>
      </w:r>
      <w:r w:rsidR="003F3463" w:rsidRPr="00A439BB">
        <w:rPr>
          <w:szCs w:val="28"/>
          <w:lang w:val="ru-RU"/>
        </w:rPr>
        <w:t>Показательны результаты исследования, которое провели сотрудники Российской государственной детской библиотеки. Оказалось, что «чтение</w:t>
      </w:r>
      <w:r w:rsidR="00A439BB">
        <w:rPr>
          <w:szCs w:val="28"/>
          <w:lang w:val="ru-RU"/>
        </w:rPr>
        <w:t xml:space="preserve"> </w:t>
      </w:r>
      <w:r w:rsidR="003F3463" w:rsidRPr="00A439BB">
        <w:rPr>
          <w:szCs w:val="28"/>
          <w:lang w:val="ru-RU"/>
        </w:rPr>
        <w:t>подрастающего поколения все больше трансформируется, перемещается из оффлайна в онлайн (из физической среды в электронную); визуальная культура оказывает на детское чтение все больше</w:t>
      </w:r>
      <w:r w:rsidR="00AA58CF">
        <w:rPr>
          <w:szCs w:val="28"/>
          <w:lang w:val="ru-RU"/>
        </w:rPr>
        <w:t xml:space="preserve">е влияние; меняются привычки и </w:t>
      </w:r>
      <w:r w:rsidR="003F3463" w:rsidRPr="00A439BB">
        <w:rPr>
          <w:szCs w:val="28"/>
          <w:lang w:val="ru-RU"/>
        </w:rPr>
        <w:t>способы действий детей и подростков при их взаимодействии с информацией, в том числе, с текстами в разных форматах; изменяется характер чтения, оно становится все</w:t>
      </w:r>
      <w:r w:rsidRPr="00A439BB">
        <w:rPr>
          <w:szCs w:val="28"/>
          <w:lang w:val="ru-RU"/>
        </w:rPr>
        <w:t xml:space="preserve"> более фрагментарным, клиповым. Чтение</w:t>
      </w:r>
      <w:r w:rsidR="00A439BB">
        <w:rPr>
          <w:szCs w:val="28"/>
          <w:lang w:val="ru-RU"/>
        </w:rPr>
        <w:t xml:space="preserve"> </w:t>
      </w:r>
      <w:r w:rsidRPr="00A439BB">
        <w:rPr>
          <w:szCs w:val="28"/>
          <w:lang w:val="ru-RU"/>
        </w:rPr>
        <w:t xml:space="preserve">выступает в качестве дополнения к учебе и становится фрагментарным, отрывочным. </w:t>
      </w:r>
      <w:r w:rsidR="008F68A2" w:rsidRPr="008F68A2">
        <w:rPr>
          <w:szCs w:val="28"/>
          <w:lang w:val="ru-RU"/>
        </w:rPr>
        <w:t>При этом ценность</w:t>
      </w:r>
      <w:r w:rsidR="008F68A2">
        <w:rPr>
          <w:szCs w:val="28"/>
          <w:lang w:val="ru-RU"/>
        </w:rPr>
        <w:t xml:space="preserve"> </w:t>
      </w:r>
      <w:r w:rsidRPr="008F68A2">
        <w:rPr>
          <w:szCs w:val="28"/>
          <w:lang w:val="ru-RU"/>
        </w:rPr>
        <w:t>книги начинает определяться тем количеством информации, которое из нее можно извлечь. В этом случае книга утрачивает важнейшие функции: художественно-эстетическую, нравственно-</w:t>
      </w:r>
      <w:r w:rsidRPr="008F68A2">
        <w:rPr>
          <w:szCs w:val="28"/>
          <w:lang w:val="ru-RU"/>
        </w:rPr>
        <w:lastRenderedPageBreak/>
        <w:t xml:space="preserve">философскую, мировоззренческую, и начинает восприниматься как обезличенный источник информации (как сайт или гиперссылка). </w:t>
      </w:r>
      <w:r w:rsidR="00027ACA" w:rsidRPr="00027ACA">
        <w:rPr>
          <w:szCs w:val="28"/>
          <w:lang w:val="ru-RU"/>
        </w:rPr>
        <w:t>Школьники</w:t>
      </w:r>
      <w:r w:rsidRPr="00027ACA">
        <w:rPr>
          <w:szCs w:val="28"/>
          <w:lang w:val="ru-RU"/>
        </w:rPr>
        <w:t xml:space="preserve"> становятся более прагматичными, и в отношении книги и чтения они часто выступают как потребители».  </w:t>
      </w:r>
      <w:r w:rsidR="00B64ECF">
        <w:rPr>
          <w:szCs w:val="28"/>
          <w:lang w:val="ru-RU"/>
        </w:rPr>
        <w:t xml:space="preserve">Чтение для детей </w:t>
      </w:r>
      <w:r w:rsidRPr="00B64ECF">
        <w:rPr>
          <w:szCs w:val="28"/>
          <w:lang w:val="ru-RU"/>
        </w:rPr>
        <w:t xml:space="preserve">и подростков вне учебы и других занятий сохраняет рекреационный, развлекательный характер. К </w:t>
      </w:r>
      <w:r w:rsidR="00B64ECF">
        <w:rPr>
          <w:szCs w:val="28"/>
          <w:lang w:val="ru-RU"/>
        </w:rPr>
        <w:t>восприятию «серьёзной» литературы</w:t>
      </w:r>
      <w:r w:rsidRPr="00B64ECF">
        <w:rPr>
          <w:szCs w:val="28"/>
          <w:lang w:val="ru-RU"/>
        </w:rPr>
        <w:t xml:space="preserve"> требующей больших духовных, интеллектуальных и эмоциональных затрат, современные подростки просто оказываются не готовы</w:t>
      </w:r>
      <w:r w:rsidR="00B64ECF">
        <w:rPr>
          <w:szCs w:val="28"/>
          <w:lang w:val="ru-RU"/>
        </w:rPr>
        <w:t xml:space="preserve">. Не удивительно, что самыми востребованными </w:t>
      </w:r>
      <w:r w:rsidRPr="00B64ECF">
        <w:rPr>
          <w:szCs w:val="28"/>
          <w:lang w:val="ru-RU"/>
        </w:rPr>
        <w:t xml:space="preserve">среди большинства подростков оказываются жанры фантастической и остросюжетной литературы (фэнтези, ужасы, детективы, комиксы и т.д.). </w:t>
      </w:r>
      <w:r w:rsidRPr="008F68A2">
        <w:rPr>
          <w:szCs w:val="28"/>
          <w:lang w:val="ru-RU"/>
        </w:rPr>
        <w:t>В последнее десятилетие чтение подростков во многом носит довольно случайный характер и часто определяется</w:t>
      </w:r>
      <w:r w:rsidR="00B64ECF">
        <w:rPr>
          <w:szCs w:val="28"/>
          <w:lang w:val="ru-RU"/>
        </w:rPr>
        <w:t xml:space="preserve"> модой у сверстников и молодежи».</w:t>
      </w:r>
    </w:p>
    <w:p w:rsidR="004D6FFA" w:rsidRPr="008F68A2" w:rsidRDefault="004D6FFA" w:rsidP="00A439BB">
      <w:pPr>
        <w:spacing w:line="240" w:lineRule="auto"/>
        <w:jc w:val="left"/>
        <w:rPr>
          <w:szCs w:val="28"/>
          <w:lang w:val="ru-RU"/>
        </w:rPr>
      </w:pPr>
      <w:r w:rsidRPr="008F68A2">
        <w:rPr>
          <w:szCs w:val="28"/>
          <w:lang w:val="ru-RU"/>
        </w:rPr>
        <w:t>Вместе с тем исследования показали, что молодое поколение читает, но не привычные старшему поколению книги, а тексты других форматов, слушает аудиокниги, и, главное, хочет поделиться своим мнением о прочитанном, и делает это, используя современные способы и возможности.</w:t>
      </w:r>
    </w:p>
    <w:p w:rsidR="00D32B37" w:rsidRDefault="008049D3" w:rsidP="00A439BB">
      <w:pPr>
        <w:spacing w:line="240" w:lineRule="auto"/>
        <w:jc w:val="left"/>
        <w:rPr>
          <w:szCs w:val="28"/>
          <w:lang w:val="ru-RU"/>
        </w:rPr>
      </w:pPr>
      <w:r w:rsidRPr="008F68A2">
        <w:rPr>
          <w:szCs w:val="28"/>
          <w:lang w:val="ru-RU"/>
        </w:rPr>
        <w:tab/>
        <w:t xml:space="preserve"> </w:t>
      </w:r>
      <w:r w:rsidR="00027ACA">
        <w:rPr>
          <w:szCs w:val="28"/>
          <w:lang w:val="ru-RU"/>
        </w:rPr>
        <w:t>М</w:t>
      </w:r>
      <w:r w:rsidRPr="008F68A2">
        <w:rPr>
          <w:szCs w:val="28"/>
          <w:lang w:val="ru-RU"/>
        </w:rPr>
        <w:t xml:space="preserve">не, </w:t>
      </w:r>
      <w:r w:rsidR="008F68A2">
        <w:rPr>
          <w:szCs w:val="28"/>
          <w:lang w:val="ru-RU"/>
        </w:rPr>
        <w:t xml:space="preserve">как </w:t>
      </w:r>
      <w:r w:rsidRPr="008F68A2">
        <w:rPr>
          <w:szCs w:val="28"/>
          <w:lang w:val="ru-RU"/>
        </w:rPr>
        <w:t>учителю литературы, очень хочется сделать всё возможное, чтобы у моих учеников книга продолжала быть «культурной потребностью, источником личностного роста, эстетического и духовного развития».</w:t>
      </w:r>
      <w:r w:rsidR="004D6FFA" w:rsidRPr="008F68A2">
        <w:rPr>
          <w:szCs w:val="28"/>
          <w:lang w:val="ru-RU"/>
        </w:rPr>
        <w:t xml:space="preserve"> Для воспитания в </w:t>
      </w:r>
      <w:r w:rsidR="00027ACA">
        <w:rPr>
          <w:szCs w:val="28"/>
          <w:lang w:val="ru-RU"/>
        </w:rPr>
        <w:t xml:space="preserve">своих </w:t>
      </w:r>
      <w:r w:rsidR="004D6FFA" w:rsidRPr="008F68A2">
        <w:rPr>
          <w:szCs w:val="28"/>
          <w:lang w:val="ru-RU"/>
        </w:rPr>
        <w:t>школьниках читателей я использую разнообразные формы уро</w:t>
      </w:r>
      <w:r w:rsidR="00D32B37" w:rsidRPr="008F68A2">
        <w:rPr>
          <w:szCs w:val="28"/>
          <w:lang w:val="ru-RU"/>
        </w:rPr>
        <w:t>чной и внеурочной деятельности.</w:t>
      </w:r>
    </w:p>
    <w:p w:rsidR="004D6FFA" w:rsidRDefault="004D6FFA" w:rsidP="006C1661">
      <w:pPr>
        <w:pStyle w:val="a5"/>
        <w:numPr>
          <w:ilvl w:val="0"/>
          <w:numId w:val="21"/>
        </w:numPr>
        <w:spacing w:line="240" w:lineRule="auto"/>
        <w:ind w:left="1701"/>
        <w:jc w:val="left"/>
        <w:rPr>
          <w:szCs w:val="28"/>
          <w:lang w:val="ru-RU"/>
        </w:rPr>
      </w:pPr>
      <w:r w:rsidRPr="003E505A">
        <w:rPr>
          <w:szCs w:val="28"/>
          <w:lang w:val="ru-RU"/>
        </w:rPr>
        <w:t xml:space="preserve">Каждую неделю на уроке литературы на десятиминутных </w:t>
      </w:r>
      <w:r w:rsidRPr="003E505A">
        <w:rPr>
          <w:b/>
          <w:szCs w:val="28"/>
          <w:u w:val="single"/>
          <w:lang w:val="ru-RU"/>
        </w:rPr>
        <w:t xml:space="preserve">«Читательских посиделках» </w:t>
      </w:r>
      <w:r w:rsidRPr="003E505A">
        <w:rPr>
          <w:szCs w:val="28"/>
          <w:lang w:val="ru-RU"/>
        </w:rPr>
        <w:t>я даю моим ученикам возможность узнать о новинках детской литературы, поделиться или послушать занимательную информацию о книге, прочитать остросюжетные фрагменты из прочитанных книг, предложить для чтения, а потом обсудить прочитанную книгу с учителем и одноклассниками, высказать мнение о событиях, героях и их поступках.</w:t>
      </w:r>
    </w:p>
    <w:p w:rsidR="00D32B37" w:rsidRPr="003E505A" w:rsidRDefault="003E505A" w:rsidP="003E505A">
      <w:pPr>
        <w:pStyle w:val="a5"/>
        <w:numPr>
          <w:ilvl w:val="0"/>
          <w:numId w:val="21"/>
        </w:numPr>
        <w:spacing w:line="240" w:lineRule="auto"/>
        <w:ind w:left="1746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D32B37" w:rsidRPr="003E505A">
        <w:rPr>
          <w:szCs w:val="28"/>
          <w:lang w:val="ru-RU"/>
        </w:rPr>
        <w:t>Систематически исполь</w:t>
      </w:r>
      <w:r w:rsidR="00027ACA">
        <w:rPr>
          <w:szCs w:val="28"/>
          <w:lang w:val="ru-RU"/>
        </w:rPr>
        <w:t>зую нетрадиционные формы уроков.</w:t>
      </w:r>
    </w:p>
    <w:p w:rsidR="00D32B37" w:rsidRPr="00A439BB" w:rsidRDefault="00D32B37" w:rsidP="00027ACA">
      <w:pPr>
        <w:spacing w:line="240" w:lineRule="auto"/>
        <w:ind w:left="1701" w:firstLine="0"/>
        <w:jc w:val="left"/>
        <w:rPr>
          <w:szCs w:val="28"/>
          <w:lang w:val="ru-RU" w:eastAsia="ru-RU"/>
        </w:rPr>
      </w:pPr>
      <w:r w:rsidRPr="00027ACA">
        <w:rPr>
          <w:b/>
          <w:szCs w:val="28"/>
          <w:u w:val="single"/>
          <w:lang w:val="ru-RU"/>
        </w:rPr>
        <w:t>Интегрированные уроки</w:t>
      </w:r>
      <w:r w:rsidRPr="00027ACA">
        <w:rPr>
          <w:szCs w:val="28"/>
          <w:lang w:val="ru-RU"/>
        </w:rPr>
        <w:t xml:space="preserve">, объединяющие в себе </w:t>
      </w:r>
      <w:r w:rsidRPr="00027ACA">
        <w:rPr>
          <w:szCs w:val="28"/>
          <w:lang w:val="ru-RU" w:eastAsia="ru-RU"/>
        </w:rPr>
        <w:t xml:space="preserve">обучение одновременно по нескольким дисциплинам при изучении одного понятия. </w:t>
      </w:r>
      <w:r w:rsidR="00027ACA" w:rsidRPr="00027ACA">
        <w:rPr>
          <w:szCs w:val="28"/>
          <w:lang w:val="ru-RU" w:eastAsia="ru-RU"/>
        </w:rPr>
        <w:t xml:space="preserve">Такие </w:t>
      </w:r>
      <w:r w:rsidRPr="00027ACA">
        <w:rPr>
          <w:szCs w:val="28"/>
          <w:lang w:val="ru-RU" w:eastAsia="ru-RU"/>
        </w:rPr>
        <w:t xml:space="preserve">уроки </w:t>
      </w:r>
      <w:r w:rsidRPr="00A439BB">
        <w:rPr>
          <w:szCs w:val="28"/>
          <w:lang w:val="ru-RU" w:eastAsia="ru-RU"/>
        </w:rPr>
        <w:t>вносят в привычную структуру школьного обучения новизну и оригинальность, имеют определённые </w:t>
      </w:r>
      <w:r w:rsidRPr="00A439BB">
        <w:rPr>
          <w:bCs/>
          <w:szCs w:val="28"/>
          <w:lang w:val="ru-RU" w:eastAsia="ru-RU"/>
        </w:rPr>
        <w:t>преимущества для учащихся</w:t>
      </w:r>
      <w:r w:rsidRPr="00A439BB">
        <w:rPr>
          <w:szCs w:val="28"/>
          <w:lang w:val="ru-RU" w:eastAsia="ru-RU"/>
        </w:rPr>
        <w:t>:</w:t>
      </w:r>
    </w:p>
    <w:p w:rsidR="00D32B37" w:rsidRPr="008F68A2" w:rsidRDefault="00D32B37" w:rsidP="006C1661">
      <w:pPr>
        <w:pStyle w:val="a5"/>
        <w:numPr>
          <w:ilvl w:val="0"/>
          <w:numId w:val="22"/>
        </w:numPr>
        <w:spacing w:line="240" w:lineRule="auto"/>
        <w:ind w:left="1701"/>
        <w:jc w:val="left"/>
        <w:rPr>
          <w:szCs w:val="28"/>
          <w:lang w:val="ru-RU" w:eastAsia="ru-RU"/>
        </w:rPr>
      </w:pPr>
      <w:r w:rsidRPr="008F68A2">
        <w:rPr>
          <w:szCs w:val="28"/>
          <w:lang w:val="ru-RU" w:eastAsia="ru-RU"/>
        </w:rPr>
        <w:t>повышают мотивацию, фо</w:t>
      </w:r>
      <w:r w:rsidR="008F68A2">
        <w:rPr>
          <w:szCs w:val="28"/>
          <w:lang w:val="ru-RU" w:eastAsia="ru-RU"/>
        </w:rPr>
        <w:t>рмируют познавательный интерес</w:t>
      </w:r>
    </w:p>
    <w:p w:rsidR="00D32B37" w:rsidRPr="008F68A2" w:rsidRDefault="00D32B37" w:rsidP="006C1661">
      <w:pPr>
        <w:pStyle w:val="a5"/>
        <w:numPr>
          <w:ilvl w:val="0"/>
          <w:numId w:val="22"/>
        </w:numPr>
        <w:spacing w:line="240" w:lineRule="auto"/>
        <w:ind w:left="1701"/>
        <w:jc w:val="left"/>
        <w:rPr>
          <w:szCs w:val="28"/>
          <w:lang w:val="ru-RU" w:eastAsia="ru-RU"/>
        </w:rPr>
      </w:pPr>
      <w:r w:rsidRPr="008F68A2">
        <w:rPr>
          <w:szCs w:val="28"/>
          <w:lang w:val="ru-RU" w:eastAsia="ru-RU"/>
        </w:rPr>
        <w:t xml:space="preserve">способствуют формированию целостной научной картины мира, рассмотрению предмета, явления с нескольких сторон: теоретической, </w:t>
      </w:r>
      <w:r w:rsidR="008F68A2">
        <w:rPr>
          <w:szCs w:val="28"/>
          <w:lang w:val="ru-RU" w:eastAsia="ru-RU"/>
        </w:rPr>
        <w:t>практической, прикладной</w:t>
      </w:r>
    </w:p>
    <w:p w:rsidR="00D32B37" w:rsidRDefault="00D32B37" w:rsidP="006C1661">
      <w:pPr>
        <w:pStyle w:val="a5"/>
        <w:numPr>
          <w:ilvl w:val="0"/>
          <w:numId w:val="22"/>
        </w:numPr>
        <w:spacing w:line="240" w:lineRule="auto"/>
        <w:ind w:left="1701"/>
        <w:jc w:val="left"/>
        <w:rPr>
          <w:szCs w:val="28"/>
          <w:lang w:val="ru-RU" w:eastAsia="ru-RU"/>
        </w:rPr>
      </w:pPr>
      <w:r w:rsidRPr="008F68A2">
        <w:rPr>
          <w:szCs w:val="28"/>
          <w:lang w:val="ru-RU" w:eastAsia="ru-RU"/>
        </w:rPr>
        <w:t>поз</w:t>
      </w:r>
      <w:r w:rsidR="008F68A2">
        <w:rPr>
          <w:szCs w:val="28"/>
          <w:lang w:val="ru-RU" w:eastAsia="ru-RU"/>
        </w:rPr>
        <w:t>воляют систематизировать знания</w:t>
      </w:r>
    </w:p>
    <w:p w:rsidR="003E505A" w:rsidRPr="00027ACA" w:rsidRDefault="00D32B37" w:rsidP="00027ACA">
      <w:pPr>
        <w:pStyle w:val="a5"/>
        <w:numPr>
          <w:ilvl w:val="0"/>
          <w:numId w:val="22"/>
        </w:numPr>
        <w:spacing w:line="240" w:lineRule="auto"/>
        <w:ind w:left="1701"/>
        <w:jc w:val="left"/>
        <w:rPr>
          <w:szCs w:val="28"/>
          <w:lang w:val="ru-RU" w:eastAsia="ru-RU"/>
        </w:rPr>
      </w:pPr>
      <w:r w:rsidRPr="00027ACA">
        <w:rPr>
          <w:szCs w:val="28"/>
          <w:lang w:val="ru-RU" w:eastAsia="ru-RU"/>
        </w:rPr>
        <w:t xml:space="preserve">способствуют развитию, в большей степени, чем обычные уроки, эстетического восприятия, воображения, внимания, памяти, </w:t>
      </w:r>
      <w:r w:rsidRPr="00027ACA">
        <w:rPr>
          <w:szCs w:val="28"/>
          <w:lang w:val="ru-RU" w:eastAsia="ru-RU"/>
        </w:rPr>
        <w:lastRenderedPageBreak/>
        <w:t xml:space="preserve">мышления учащихся (логического, художественно-образного, творческого). </w:t>
      </w:r>
    </w:p>
    <w:p w:rsidR="00D32B37" w:rsidRDefault="003E505A" w:rsidP="003E505A">
      <w:pPr>
        <w:pStyle w:val="a5"/>
        <w:spacing w:line="240" w:lineRule="auto"/>
        <w:ind w:left="1418" w:hanging="710"/>
        <w:jc w:val="left"/>
        <w:rPr>
          <w:rFonts w:eastAsia="Calibri"/>
          <w:color w:val="auto"/>
          <w:szCs w:val="28"/>
          <w:lang w:val="ru-RU"/>
        </w:rPr>
      </w:pPr>
      <w:r>
        <w:rPr>
          <w:szCs w:val="28"/>
          <w:lang w:val="ru-RU" w:eastAsia="ru-RU"/>
        </w:rPr>
        <w:t xml:space="preserve">           </w:t>
      </w:r>
      <w:r w:rsidR="00027ACA">
        <w:rPr>
          <w:szCs w:val="28"/>
          <w:lang w:val="ru-RU" w:eastAsia="ru-RU"/>
        </w:rPr>
        <w:tab/>
      </w:r>
      <w:r w:rsidR="00D32B37" w:rsidRPr="008F68A2">
        <w:rPr>
          <w:szCs w:val="28"/>
          <w:lang w:val="ru-RU" w:eastAsia="ru-RU"/>
        </w:rPr>
        <w:t>Мной разработан и успешно осуществля</w:t>
      </w:r>
      <w:r>
        <w:rPr>
          <w:szCs w:val="28"/>
          <w:lang w:val="ru-RU" w:eastAsia="ru-RU"/>
        </w:rPr>
        <w:t>е</w:t>
      </w:r>
      <w:r w:rsidR="00D32B37" w:rsidRPr="008F68A2">
        <w:rPr>
          <w:szCs w:val="28"/>
          <w:lang w:val="ru-RU" w:eastAsia="ru-RU"/>
        </w:rPr>
        <w:t>тся на практике цикл таких уроков:</w:t>
      </w:r>
      <w:r w:rsidR="00D32B37" w:rsidRPr="008F68A2">
        <w:rPr>
          <w:color w:val="auto"/>
          <w:szCs w:val="28"/>
          <w:lang w:val="ru-RU" w:eastAsia="ru-RU"/>
        </w:rPr>
        <w:t xml:space="preserve"> </w:t>
      </w:r>
      <w:r w:rsidR="00D32B37" w:rsidRPr="008F68A2">
        <w:rPr>
          <w:rFonts w:eastAsia="Calibri"/>
          <w:color w:val="auto"/>
          <w:szCs w:val="28"/>
          <w:lang w:val="ru-RU"/>
        </w:rPr>
        <w:t>«А мне приснился сон</w:t>
      </w:r>
      <w:r w:rsidR="008F68A2">
        <w:rPr>
          <w:rFonts w:eastAsia="Calibri"/>
          <w:color w:val="auto"/>
          <w:szCs w:val="28"/>
          <w:lang w:val="ru-RU"/>
        </w:rPr>
        <w:t>…</w:t>
      </w:r>
      <w:r w:rsidR="00D32B37" w:rsidRPr="008F68A2">
        <w:rPr>
          <w:rFonts w:eastAsia="Calibri"/>
          <w:color w:val="auto"/>
          <w:szCs w:val="28"/>
          <w:lang w:val="ru-RU"/>
        </w:rPr>
        <w:t xml:space="preserve"> Можно ли было спасти Пушкина?» (История+ химия + литература), «Как нам жить дальше? Экономика весны 1921 года превратилась в политику» (история + литература), «Ленинградская» симфония Шостаковича</w:t>
      </w:r>
      <w:r w:rsidR="00512BFA" w:rsidRPr="008F68A2">
        <w:rPr>
          <w:rFonts w:eastAsia="Calibri"/>
          <w:color w:val="auto"/>
          <w:szCs w:val="28"/>
          <w:lang w:val="ru-RU"/>
        </w:rPr>
        <w:t xml:space="preserve">» в блокадном городе» </w:t>
      </w:r>
      <w:r w:rsidR="00D32B37" w:rsidRPr="008F68A2">
        <w:rPr>
          <w:rFonts w:eastAsia="Calibri"/>
          <w:color w:val="auto"/>
          <w:szCs w:val="28"/>
          <w:lang w:val="ru-RU"/>
        </w:rPr>
        <w:t>(музыка</w:t>
      </w:r>
      <w:r w:rsidR="00512BFA" w:rsidRPr="008F68A2">
        <w:rPr>
          <w:rFonts w:eastAsia="Calibri"/>
          <w:color w:val="auto"/>
          <w:szCs w:val="28"/>
          <w:lang w:val="ru-RU"/>
        </w:rPr>
        <w:t xml:space="preserve"> </w:t>
      </w:r>
      <w:r w:rsidR="00D32B37" w:rsidRPr="008F68A2">
        <w:rPr>
          <w:rFonts w:eastAsia="Calibri"/>
          <w:color w:val="auto"/>
          <w:szCs w:val="28"/>
          <w:lang w:val="ru-RU"/>
        </w:rPr>
        <w:t>+</w:t>
      </w:r>
      <w:r w:rsidR="00512BFA" w:rsidRPr="008F68A2">
        <w:rPr>
          <w:rFonts w:eastAsia="Calibri"/>
          <w:color w:val="auto"/>
          <w:szCs w:val="28"/>
          <w:lang w:val="ru-RU"/>
        </w:rPr>
        <w:t xml:space="preserve"> </w:t>
      </w:r>
      <w:r w:rsidR="00D32B37" w:rsidRPr="008F68A2">
        <w:rPr>
          <w:rFonts w:eastAsia="Calibri"/>
          <w:color w:val="auto"/>
          <w:szCs w:val="28"/>
          <w:lang w:val="ru-RU"/>
        </w:rPr>
        <w:t>литература</w:t>
      </w:r>
      <w:r w:rsidR="00512BFA" w:rsidRPr="008F68A2">
        <w:rPr>
          <w:rFonts w:eastAsia="Calibri"/>
          <w:color w:val="auto"/>
          <w:szCs w:val="28"/>
          <w:lang w:val="ru-RU"/>
        </w:rPr>
        <w:t xml:space="preserve"> </w:t>
      </w:r>
      <w:r w:rsidR="00D32B37" w:rsidRPr="008F68A2">
        <w:rPr>
          <w:rFonts w:eastAsia="Calibri"/>
          <w:color w:val="auto"/>
          <w:szCs w:val="28"/>
          <w:lang w:val="ru-RU"/>
        </w:rPr>
        <w:t>+</w:t>
      </w:r>
      <w:r w:rsidR="00512BFA" w:rsidRPr="008F68A2">
        <w:rPr>
          <w:rFonts w:eastAsia="Calibri"/>
          <w:color w:val="auto"/>
          <w:szCs w:val="28"/>
          <w:lang w:val="ru-RU"/>
        </w:rPr>
        <w:t xml:space="preserve"> </w:t>
      </w:r>
      <w:r w:rsidR="00D32B37" w:rsidRPr="008F68A2">
        <w:rPr>
          <w:rFonts w:eastAsia="Calibri"/>
          <w:color w:val="auto"/>
          <w:szCs w:val="28"/>
          <w:lang w:val="ru-RU"/>
        </w:rPr>
        <w:t>история)</w:t>
      </w:r>
      <w:r w:rsidR="00512BFA" w:rsidRPr="008F68A2">
        <w:rPr>
          <w:rFonts w:eastAsia="Calibri"/>
          <w:color w:val="auto"/>
          <w:szCs w:val="28"/>
          <w:lang w:val="ru-RU"/>
        </w:rPr>
        <w:t>, «Последний концерт на «Титанике» (музыка</w:t>
      </w:r>
      <w:r w:rsidR="00B64ECF">
        <w:rPr>
          <w:rFonts w:eastAsia="Calibri"/>
          <w:color w:val="auto"/>
          <w:szCs w:val="28"/>
          <w:lang w:val="ru-RU"/>
        </w:rPr>
        <w:t xml:space="preserve"> </w:t>
      </w:r>
      <w:r w:rsidR="00512BFA" w:rsidRPr="008F68A2">
        <w:rPr>
          <w:rFonts w:eastAsia="Calibri"/>
          <w:color w:val="auto"/>
          <w:szCs w:val="28"/>
          <w:lang w:val="ru-RU"/>
        </w:rPr>
        <w:t>+</w:t>
      </w:r>
      <w:r w:rsidR="00B64ECF">
        <w:rPr>
          <w:rFonts w:eastAsia="Calibri"/>
          <w:color w:val="auto"/>
          <w:szCs w:val="28"/>
          <w:lang w:val="ru-RU"/>
        </w:rPr>
        <w:t xml:space="preserve"> </w:t>
      </w:r>
      <w:bookmarkStart w:id="0" w:name="_GoBack"/>
      <w:bookmarkEnd w:id="0"/>
      <w:r w:rsidR="00512BFA" w:rsidRPr="008F68A2">
        <w:rPr>
          <w:rFonts w:eastAsia="Calibri"/>
          <w:color w:val="auto"/>
          <w:szCs w:val="28"/>
          <w:lang w:val="ru-RU"/>
        </w:rPr>
        <w:t xml:space="preserve">литература), </w:t>
      </w:r>
      <w:r>
        <w:rPr>
          <w:rFonts w:eastAsia="Calibri"/>
          <w:color w:val="auto"/>
          <w:szCs w:val="28"/>
          <w:lang w:val="ru-RU"/>
        </w:rPr>
        <w:t xml:space="preserve">«Лунная соната Бетховена (русский язык + музыка), </w:t>
      </w:r>
      <w:r w:rsidR="00512BFA" w:rsidRPr="008F68A2">
        <w:rPr>
          <w:rFonts w:eastAsia="Calibri"/>
          <w:color w:val="auto"/>
          <w:szCs w:val="28"/>
          <w:lang w:val="ru-RU"/>
        </w:rPr>
        <w:t>«Загадка Нади Рушевой» (ИЗО + литература)</w:t>
      </w:r>
      <w:r>
        <w:rPr>
          <w:rFonts w:eastAsia="Calibri"/>
          <w:color w:val="auto"/>
          <w:szCs w:val="28"/>
          <w:lang w:val="ru-RU"/>
        </w:rPr>
        <w:t xml:space="preserve"> и другие.</w:t>
      </w:r>
    </w:p>
    <w:p w:rsidR="003E505A" w:rsidRPr="003E505A" w:rsidRDefault="00512BFA" w:rsidP="003E505A">
      <w:pPr>
        <w:pStyle w:val="a5"/>
        <w:numPr>
          <w:ilvl w:val="0"/>
          <w:numId w:val="21"/>
        </w:numPr>
        <w:spacing w:line="240" w:lineRule="auto"/>
        <w:ind w:left="1746"/>
        <w:jc w:val="left"/>
        <w:rPr>
          <w:rFonts w:eastAsia="Calibri"/>
          <w:color w:val="auto"/>
          <w:szCs w:val="28"/>
          <w:lang w:val="ru-RU"/>
        </w:rPr>
      </w:pPr>
      <w:r w:rsidRPr="003E505A">
        <w:rPr>
          <w:b/>
          <w:szCs w:val="28"/>
          <w:u w:val="single"/>
          <w:lang w:val="ru-RU" w:eastAsia="ru-RU"/>
        </w:rPr>
        <w:t>Я издатель!</w:t>
      </w:r>
      <w:r w:rsidRPr="003E505A">
        <w:rPr>
          <w:szCs w:val="28"/>
          <w:lang w:val="ru-RU" w:eastAsia="ru-RU"/>
        </w:rPr>
        <w:t xml:space="preserve"> (на уроке раз в </w:t>
      </w:r>
      <w:r w:rsidR="003E505A" w:rsidRPr="003E505A">
        <w:rPr>
          <w:szCs w:val="28"/>
          <w:lang w:val="ru-RU" w:eastAsia="ru-RU"/>
        </w:rPr>
        <w:t xml:space="preserve">месяц ребята представляют обзор </w:t>
      </w:r>
    </w:p>
    <w:p w:rsidR="008F68A2" w:rsidRPr="003E505A" w:rsidRDefault="003E505A" w:rsidP="003E505A">
      <w:pPr>
        <w:tabs>
          <w:tab w:val="left" w:pos="1418"/>
        </w:tabs>
        <w:spacing w:line="240" w:lineRule="auto"/>
        <w:ind w:left="1985" w:hanging="710"/>
        <w:jc w:val="left"/>
        <w:rPr>
          <w:rFonts w:eastAsia="Calibri"/>
          <w:color w:val="auto"/>
          <w:szCs w:val="28"/>
          <w:lang w:val="ru-RU"/>
        </w:rPr>
      </w:pPr>
      <w:r>
        <w:rPr>
          <w:szCs w:val="28"/>
          <w:lang w:val="ru-RU" w:eastAsia="ru-RU"/>
        </w:rPr>
        <w:t xml:space="preserve">    </w:t>
      </w:r>
      <w:r w:rsidR="00C903A3" w:rsidRPr="003E505A">
        <w:rPr>
          <w:szCs w:val="28"/>
          <w:lang w:val="ru-RU" w:eastAsia="ru-RU"/>
        </w:rPr>
        <w:t xml:space="preserve">свежих номеров </w:t>
      </w:r>
      <w:r w:rsidR="00512BFA" w:rsidRPr="003E505A">
        <w:rPr>
          <w:szCs w:val="28"/>
          <w:lang w:val="ru-RU" w:eastAsia="ru-RU"/>
        </w:rPr>
        <w:t>детских интернет</w:t>
      </w:r>
      <w:r w:rsidR="00027ACA">
        <w:rPr>
          <w:szCs w:val="28"/>
          <w:lang w:val="ru-RU" w:eastAsia="ru-RU"/>
        </w:rPr>
        <w:t>-</w:t>
      </w:r>
      <w:r w:rsidR="00512BFA" w:rsidRPr="003E505A">
        <w:rPr>
          <w:szCs w:val="28"/>
          <w:lang w:val="ru-RU" w:eastAsia="ru-RU"/>
        </w:rPr>
        <w:t xml:space="preserve"> журналов</w:t>
      </w:r>
      <w:r w:rsidR="00027ACA">
        <w:rPr>
          <w:szCs w:val="28"/>
          <w:lang w:val="ru-RU" w:eastAsia="ru-RU"/>
        </w:rPr>
        <w:t>:</w:t>
      </w:r>
      <w:r w:rsidR="00512BFA" w:rsidRPr="003E505A">
        <w:rPr>
          <w:szCs w:val="28"/>
          <w:lang w:val="ru-RU" w:eastAsia="ru-RU"/>
        </w:rPr>
        <w:t xml:space="preserve"> «Читайка»</w:t>
      </w:r>
    </w:p>
    <w:p w:rsidR="00512BFA" w:rsidRDefault="00C903A3" w:rsidP="003E505A">
      <w:pPr>
        <w:pStyle w:val="a5"/>
        <w:tabs>
          <w:tab w:val="left" w:pos="1418"/>
        </w:tabs>
        <w:spacing w:line="240" w:lineRule="auto"/>
        <w:ind w:left="1560" w:firstLine="0"/>
        <w:jc w:val="left"/>
        <w:rPr>
          <w:szCs w:val="28"/>
          <w:lang w:val="ru-RU" w:eastAsia="ru-RU"/>
        </w:rPr>
      </w:pPr>
      <w:r w:rsidRPr="008F68A2">
        <w:rPr>
          <w:szCs w:val="28"/>
          <w:lang w:val="ru-RU" w:eastAsia="ru-RU"/>
        </w:rPr>
        <w:t>(</w:t>
      </w:r>
      <w:r w:rsidR="00512BFA" w:rsidRPr="008F68A2">
        <w:rPr>
          <w:szCs w:val="28"/>
          <w:lang w:val="ru-RU" w:eastAsia="ru-RU"/>
        </w:rPr>
        <w:t xml:space="preserve"> </w:t>
      </w:r>
      <w:hyperlink r:id="rId7" w:history="1">
        <w:r w:rsidR="00512BFA" w:rsidRPr="008F68A2">
          <w:rPr>
            <w:rStyle w:val="a6"/>
            <w:szCs w:val="28"/>
            <w:lang w:val="ru-RU" w:eastAsia="ru-RU"/>
          </w:rPr>
          <w:t>http://ru</w:t>
        </w:r>
        <w:r w:rsidR="00512BFA" w:rsidRPr="008F68A2">
          <w:rPr>
            <w:rStyle w:val="a6"/>
            <w:szCs w:val="28"/>
            <w:lang w:val="ru-RU" w:eastAsia="ru-RU"/>
          </w:rPr>
          <w:t>s</w:t>
        </w:r>
        <w:r w:rsidR="00512BFA" w:rsidRPr="008F68A2">
          <w:rPr>
            <w:rStyle w:val="a6"/>
            <w:szCs w:val="28"/>
            <w:lang w:val="ru-RU" w:eastAsia="ru-RU"/>
          </w:rPr>
          <w:t>la.ru/ch/</w:t>
        </w:r>
      </w:hyperlink>
      <w:r w:rsidRPr="008F68A2">
        <w:rPr>
          <w:szCs w:val="28"/>
          <w:lang w:val="ru-RU" w:eastAsia="ru-RU"/>
        </w:rPr>
        <w:t>)</w:t>
      </w:r>
      <w:r w:rsidR="00512BFA" w:rsidRPr="008F68A2">
        <w:rPr>
          <w:szCs w:val="28"/>
          <w:lang w:val="ru-RU" w:eastAsia="ru-RU"/>
        </w:rPr>
        <w:t xml:space="preserve"> </w:t>
      </w:r>
      <w:r w:rsidRPr="008F68A2">
        <w:rPr>
          <w:szCs w:val="28"/>
          <w:lang w:val="ru-RU" w:eastAsia="ru-RU"/>
        </w:rPr>
        <w:t>, сказочн</w:t>
      </w:r>
      <w:r w:rsidR="003E505A">
        <w:rPr>
          <w:szCs w:val="28"/>
          <w:lang w:val="ru-RU" w:eastAsia="ru-RU"/>
        </w:rPr>
        <w:t>ого</w:t>
      </w:r>
      <w:r w:rsidRPr="008F68A2">
        <w:rPr>
          <w:szCs w:val="28"/>
          <w:lang w:val="ru-RU" w:eastAsia="ru-RU"/>
        </w:rPr>
        <w:t xml:space="preserve"> журнал</w:t>
      </w:r>
      <w:r w:rsidR="003E505A">
        <w:rPr>
          <w:szCs w:val="28"/>
          <w:lang w:val="ru-RU" w:eastAsia="ru-RU"/>
        </w:rPr>
        <w:t>а</w:t>
      </w:r>
      <w:r w:rsidRPr="008F68A2">
        <w:rPr>
          <w:szCs w:val="28"/>
          <w:lang w:val="ru-RU" w:eastAsia="ru-RU"/>
        </w:rPr>
        <w:t xml:space="preserve"> </w:t>
      </w:r>
      <w:r w:rsidR="00512BFA" w:rsidRPr="008F68A2">
        <w:rPr>
          <w:szCs w:val="28"/>
          <w:lang w:val="ru-RU" w:eastAsia="ru-RU"/>
        </w:rPr>
        <w:t xml:space="preserve"> </w:t>
      </w:r>
      <w:r w:rsidRPr="008F68A2">
        <w:rPr>
          <w:szCs w:val="28"/>
          <w:lang w:val="ru-RU" w:eastAsia="ru-RU"/>
        </w:rPr>
        <w:t>«Почитай-ка» (</w:t>
      </w:r>
      <w:hyperlink r:id="rId8" w:history="1">
        <w:r w:rsidRPr="008F68A2">
          <w:rPr>
            <w:rStyle w:val="a6"/>
            <w:szCs w:val="28"/>
            <w:lang w:val="ru-RU" w:eastAsia="ru-RU"/>
          </w:rPr>
          <w:t>https://read-ka.cofe.ru/</w:t>
        </w:r>
      </w:hyperlink>
      <w:r w:rsidR="008F68A2">
        <w:rPr>
          <w:szCs w:val="28"/>
          <w:lang w:val="ru-RU" w:eastAsia="ru-RU"/>
        </w:rPr>
        <w:t xml:space="preserve"> ), </w:t>
      </w:r>
      <w:r w:rsidRPr="008F68A2">
        <w:rPr>
          <w:szCs w:val="28"/>
          <w:lang w:val="ru-RU" w:eastAsia="ru-RU"/>
        </w:rPr>
        <w:t xml:space="preserve"> журнал</w:t>
      </w:r>
      <w:r w:rsidR="003E505A">
        <w:rPr>
          <w:szCs w:val="28"/>
          <w:lang w:val="ru-RU" w:eastAsia="ru-RU"/>
        </w:rPr>
        <w:t>а</w:t>
      </w:r>
      <w:r w:rsidRPr="008F68A2">
        <w:rPr>
          <w:szCs w:val="28"/>
          <w:lang w:val="ru-RU" w:eastAsia="ru-RU"/>
        </w:rPr>
        <w:t xml:space="preserve"> с интереснейшими рубриками</w:t>
      </w:r>
      <w:r w:rsidR="003E505A">
        <w:rPr>
          <w:szCs w:val="28"/>
          <w:lang w:val="ru-RU" w:eastAsia="ru-RU"/>
        </w:rPr>
        <w:t>:</w:t>
      </w:r>
      <w:r w:rsidRPr="008F68A2">
        <w:rPr>
          <w:szCs w:val="28"/>
          <w:lang w:val="ru-RU" w:eastAsia="ru-RU"/>
        </w:rPr>
        <w:t xml:space="preserve">  «Трудные темы в детских книгах», «Что и как читают дети за рубежом», «Списки книг на разные случаи жизни» -</w:t>
      </w:r>
      <w:r w:rsidR="003E505A">
        <w:rPr>
          <w:szCs w:val="28"/>
          <w:lang w:val="ru-RU" w:eastAsia="ru-RU"/>
        </w:rPr>
        <w:t xml:space="preserve"> </w:t>
      </w:r>
      <w:r w:rsidR="00512BFA" w:rsidRPr="008F68A2">
        <w:rPr>
          <w:szCs w:val="28"/>
          <w:lang w:val="ru-RU" w:eastAsia="ru-RU"/>
        </w:rPr>
        <w:t>«Папмамбук»</w:t>
      </w:r>
      <w:r w:rsidRPr="008F68A2">
        <w:rPr>
          <w:szCs w:val="28"/>
          <w:lang w:val="ru-RU" w:eastAsia="ru-RU"/>
        </w:rPr>
        <w:t xml:space="preserve">  </w:t>
      </w:r>
      <w:hyperlink r:id="rId9" w:history="1">
        <w:r w:rsidRPr="008F68A2">
          <w:rPr>
            <w:color w:val="0000FF"/>
            <w:szCs w:val="28"/>
            <w:u w:val="single"/>
            <w:lang w:val="ru-RU" w:eastAsia="ru-RU"/>
          </w:rPr>
          <w:t>https://www.papmambook.ru/</w:t>
        </w:r>
      </w:hyperlink>
      <w:r w:rsidR="003E505A">
        <w:rPr>
          <w:color w:val="auto"/>
          <w:szCs w:val="28"/>
          <w:lang w:val="ru-RU" w:eastAsia="ru-RU"/>
        </w:rPr>
        <w:t>.</w:t>
      </w:r>
      <w:r w:rsidRPr="008F68A2">
        <w:rPr>
          <w:color w:val="auto"/>
          <w:szCs w:val="28"/>
          <w:lang w:val="ru-RU" w:eastAsia="ru-RU"/>
        </w:rPr>
        <w:t xml:space="preserve"> Это</w:t>
      </w:r>
      <w:r w:rsidR="003E505A">
        <w:rPr>
          <w:color w:val="auto"/>
          <w:szCs w:val="28"/>
          <w:lang w:val="ru-RU" w:eastAsia="ru-RU"/>
        </w:rPr>
        <w:t>т</w:t>
      </w:r>
      <w:r w:rsidRPr="008F68A2">
        <w:rPr>
          <w:color w:val="auto"/>
          <w:szCs w:val="28"/>
          <w:lang w:val="ru-RU" w:eastAsia="ru-RU"/>
        </w:rPr>
        <w:t xml:space="preserve"> журнал даёт прекрасную возможность поучаствовать в конкурсе</w:t>
      </w:r>
      <w:r w:rsidR="00B74355" w:rsidRPr="008F68A2">
        <w:rPr>
          <w:color w:val="auto"/>
          <w:szCs w:val="28"/>
          <w:lang w:val="ru-RU" w:eastAsia="ru-RU"/>
        </w:rPr>
        <w:t xml:space="preserve"> с призами, что ребята с удовольствием и делают.</w:t>
      </w:r>
      <w:r w:rsidR="00027ACA">
        <w:rPr>
          <w:color w:val="auto"/>
          <w:szCs w:val="28"/>
          <w:lang w:val="ru-RU" w:eastAsia="ru-RU"/>
        </w:rPr>
        <w:t xml:space="preserve"> Последний из них: </w:t>
      </w:r>
      <w:r w:rsidR="003E505A">
        <w:rPr>
          <w:color w:val="auto"/>
          <w:szCs w:val="28"/>
          <w:lang w:val="ru-RU" w:eastAsia="ru-RU"/>
        </w:rPr>
        <w:t xml:space="preserve"> </w:t>
      </w:r>
      <w:r w:rsidRPr="008F68A2">
        <w:rPr>
          <w:color w:val="auto"/>
          <w:szCs w:val="28"/>
          <w:lang w:val="ru-RU" w:eastAsia="ru-RU"/>
        </w:rPr>
        <w:t>«Я составил список кни</w:t>
      </w:r>
      <w:r w:rsidR="00B74355" w:rsidRPr="008F68A2">
        <w:rPr>
          <w:color w:val="auto"/>
          <w:szCs w:val="28"/>
          <w:lang w:val="ru-RU" w:eastAsia="ru-RU"/>
        </w:rPr>
        <w:t>г…»</w:t>
      </w:r>
      <w:r w:rsidR="00A337DC" w:rsidRPr="008F68A2">
        <w:rPr>
          <w:color w:val="auto"/>
          <w:szCs w:val="28"/>
          <w:lang w:val="ru-RU" w:eastAsia="ru-RU"/>
        </w:rPr>
        <w:t xml:space="preserve"> Большим подспорьем для меня является </w:t>
      </w:r>
      <w:r w:rsidR="00A337DC" w:rsidRPr="008F68A2">
        <w:rPr>
          <w:color w:val="auto"/>
          <w:szCs w:val="28"/>
          <w:u w:val="single"/>
          <w:lang w:val="ru-RU" w:eastAsia="ru-RU"/>
        </w:rPr>
        <w:t>Навигатор по детской литературе</w:t>
      </w:r>
      <w:r w:rsidR="00A337DC" w:rsidRPr="008F68A2">
        <w:rPr>
          <w:color w:val="auto"/>
          <w:szCs w:val="28"/>
          <w:lang w:val="ru-RU" w:eastAsia="ru-RU"/>
        </w:rPr>
        <w:t xml:space="preserve">: </w:t>
      </w:r>
      <w:hyperlink r:id="rId10" w:history="1">
        <w:r w:rsidR="00A337DC" w:rsidRPr="008F68A2">
          <w:rPr>
            <w:rStyle w:val="a6"/>
            <w:szCs w:val="28"/>
            <w:lang w:val="ru-RU" w:eastAsia="ru-RU"/>
          </w:rPr>
          <w:t>http://kidreader.ru/</w:t>
        </w:r>
      </w:hyperlink>
      <w:r w:rsidR="00A337DC" w:rsidRPr="008F68A2">
        <w:rPr>
          <w:color w:val="auto"/>
          <w:szCs w:val="28"/>
          <w:lang w:val="ru-RU" w:eastAsia="ru-RU"/>
        </w:rPr>
        <w:t xml:space="preserve"> </w:t>
      </w:r>
      <w:r w:rsidR="008F68A2">
        <w:rPr>
          <w:szCs w:val="28"/>
          <w:lang w:val="ru-RU" w:eastAsia="ru-RU"/>
        </w:rPr>
        <w:t xml:space="preserve">с </w:t>
      </w:r>
      <w:r w:rsidR="003E505A">
        <w:rPr>
          <w:szCs w:val="28"/>
          <w:lang w:val="ru-RU" w:eastAsia="ru-RU"/>
        </w:rPr>
        <w:t xml:space="preserve">новинками, </w:t>
      </w:r>
      <w:r w:rsidR="00A337DC" w:rsidRPr="008F68A2">
        <w:rPr>
          <w:szCs w:val="28"/>
          <w:lang w:val="ru-RU" w:eastAsia="ru-RU"/>
        </w:rPr>
        <w:t xml:space="preserve">рецензиями, статьями и обзорами, конкурсами. </w:t>
      </w:r>
    </w:p>
    <w:p w:rsidR="00B45A6D" w:rsidRPr="003E505A" w:rsidRDefault="00B74355" w:rsidP="003E505A">
      <w:pPr>
        <w:pStyle w:val="a5"/>
        <w:numPr>
          <w:ilvl w:val="0"/>
          <w:numId w:val="21"/>
        </w:numPr>
        <w:tabs>
          <w:tab w:val="left" w:pos="1843"/>
        </w:tabs>
        <w:spacing w:line="240" w:lineRule="auto"/>
        <w:jc w:val="left"/>
        <w:rPr>
          <w:szCs w:val="28"/>
          <w:lang w:val="ru-RU" w:eastAsia="ru-RU"/>
        </w:rPr>
      </w:pPr>
      <w:r w:rsidRPr="003E505A">
        <w:rPr>
          <w:b/>
          <w:szCs w:val="28"/>
          <w:u w:val="single"/>
          <w:lang w:val="ru-RU" w:eastAsia="ru-RU"/>
        </w:rPr>
        <w:t>Сообщество «Проба пера»,</w:t>
      </w:r>
      <w:r w:rsidRPr="003E505A">
        <w:rPr>
          <w:szCs w:val="28"/>
          <w:lang w:val="ru-RU" w:eastAsia="ru-RU"/>
        </w:rPr>
        <w:t xml:space="preserve"> где ребята представляют свои авторские стихи, сказки, рассказы, очерки. Представители нашего сообщества участвуют в школьных, городских и региональных конкурсах и получают призовые места. («Территория творчества», «Усольские самородки», «Сказка учит, сказка лечит»). </w:t>
      </w:r>
      <w:r w:rsidR="003E505A" w:rsidRPr="003E505A">
        <w:rPr>
          <w:szCs w:val="28"/>
          <w:lang w:val="ru-RU" w:eastAsia="ru-RU"/>
        </w:rPr>
        <w:t xml:space="preserve">Желание создавать свои произведения </w:t>
      </w:r>
      <w:r w:rsidRPr="003E505A">
        <w:rPr>
          <w:szCs w:val="28"/>
          <w:lang w:val="ru-RU" w:eastAsia="ru-RU"/>
        </w:rPr>
        <w:t>формирует у ребят читательский вкус, любовь к книге, желание походить на любимых ими художников слова.</w:t>
      </w:r>
      <w:r w:rsidR="0078320D" w:rsidRPr="003E505A">
        <w:rPr>
          <w:szCs w:val="28"/>
          <w:lang w:val="ru-RU" w:eastAsia="ru-RU"/>
        </w:rPr>
        <w:t xml:space="preserve"> У ре</w:t>
      </w:r>
      <w:r w:rsidR="00B45A6D" w:rsidRPr="003E505A">
        <w:rPr>
          <w:szCs w:val="28"/>
          <w:lang w:val="ru-RU" w:eastAsia="ru-RU"/>
        </w:rPr>
        <w:t>б</w:t>
      </w:r>
      <w:r w:rsidR="0078320D" w:rsidRPr="003E505A">
        <w:rPr>
          <w:szCs w:val="28"/>
          <w:lang w:val="ru-RU" w:eastAsia="ru-RU"/>
        </w:rPr>
        <w:t>ят есть публикации их произве</w:t>
      </w:r>
      <w:r w:rsidR="003E505A" w:rsidRPr="003E505A">
        <w:rPr>
          <w:szCs w:val="28"/>
          <w:lang w:val="ru-RU" w:eastAsia="ru-RU"/>
        </w:rPr>
        <w:t>д</w:t>
      </w:r>
      <w:r w:rsidR="0078320D" w:rsidRPr="003E505A">
        <w:rPr>
          <w:szCs w:val="28"/>
          <w:lang w:val="ru-RU" w:eastAsia="ru-RU"/>
        </w:rPr>
        <w:t xml:space="preserve">ений на различных порталах: </w:t>
      </w:r>
      <w:r w:rsidR="00027ACA">
        <w:rPr>
          <w:szCs w:val="28"/>
          <w:lang w:val="ru-RU" w:eastAsia="ru-RU"/>
        </w:rPr>
        <w:t>1)</w:t>
      </w:r>
      <w:hyperlink r:id="rId11" w:history="1">
        <w:r w:rsidR="0078320D" w:rsidRPr="003E505A">
          <w:rPr>
            <w:rStyle w:val="a6"/>
            <w:szCs w:val="28"/>
            <w:lang w:val="ru-RU" w:eastAsia="ru-RU"/>
          </w:rPr>
          <w:t>https://nspo</w:t>
        </w:r>
        <w:r w:rsidR="0078320D" w:rsidRPr="003E505A">
          <w:rPr>
            <w:rStyle w:val="a6"/>
            <w:szCs w:val="28"/>
            <w:lang w:val="ru-RU" w:eastAsia="ru-RU"/>
          </w:rPr>
          <w:t>r</w:t>
        </w:r>
        <w:r w:rsidR="0078320D" w:rsidRPr="003E505A">
          <w:rPr>
            <w:rStyle w:val="a6"/>
            <w:szCs w:val="28"/>
            <w:lang w:val="ru-RU" w:eastAsia="ru-RU"/>
          </w:rPr>
          <w:t>tal.ru/ap/library/literaturnoe-tvorchestvo/2020/02/02/pismo-dlya-deda-moroza-chudesa-sluchayutsya</w:t>
        </w:r>
      </w:hyperlink>
      <w:r w:rsidR="00027ACA">
        <w:rPr>
          <w:szCs w:val="28"/>
          <w:lang w:val="ru-RU" w:eastAsia="ru-RU"/>
        </w:rPr>
        <w:t xml:space="preserve">  2) </w:t>
      </w:r>
      <w:hyperlink r:id="rId12" w:history="1">
        <w:r w:rsidR="003E505A" w:rsidRPr="003E505A">
          <w:rPr>
            <w:rStyle w:val="a6"/>
            <w:szCs w:val="28"/>
            <w:lang w:val="ru-RU" w:eastAsia="ru-RU"/>
          </w:rPr>
          <w:t>https://</w:t>
        </w:r>
        <w:r w:rsidR="003E505A" w:rsidRPr="003E505A">
          <w:rPr>
            <w:rStyle w:val="a6"/>
            <w:szCs w:val="28"/>
            <w:lang w:val="ru-RU" w:eastAsia="ru-RU"/>
          </w:rPr>
          <w:t>i</w:t>
        </w:r>
        <w:r w:rsidR="003E505A" w:rsidRPr="003E505A">
          <w:rPr>
            <w:rStyle w:val="a6"/>
            <w:szCs w:val="28"/>
            <w:lang w:val="ru-RU" w:eastAsia="ru-RU"/>
          </w:rPr>
          <w:t>nfourok.ru/user/kalashnikova-rimma-avisovna/page/stranica-dlya-samyh-talantlivyh</w:t>
        </w:r>
      </w:hyperlink>
      <w:r w:rsidR="003E505A" w:rsidRPr="003E505A">
        <w:rPr>
          <w:szCs w:val="28"/>
          <w:lang w:val="ru-RU" w:eastAsia="ru-RU"/>
        </w:rPr>
        <w:t xml:space="preserve"> </w:t>
      </w:r>
      <w:r w:rsidR="00B45A6D" w:rsidRPr="003E505A">
        <w:rPr>
          <w:szCs w:val="28"/>
          <w:lang w:val="ru-RU" w:eastAsia="ru-RU"/>
        </w:rPr>
        <w:t xml:space="preserve">и в печатных изданиях: </w:t>
      </w:r>
      <w:r w:rsidR="00B45A6D" w:rsidRPr="003E505A">
        <w:rPr>
          <w:rFonts w:eastAsiaTheme="minorHAnsi"/>
          <w:color w:val="auto"/>
          <w:szCs w:val="28"/>
          <w:lang w:val="ru-RU"/>
        </w:rPr>
        <w:t>Художественно-публицистическое издание «Помнит мир спасённый», Иркутск, 2020;  Сборник стихов и прозы молодых авторов И</w:t>
      </w:r>
      <w:r w:rsidR="003E505A">
        <w:rPr>
          <w:rFonts w:eastAsiaTheme="minorHAnsi"/>
          <w:color w:val="auto"/>
          <w:szCs w:val="28"/>
          <w:lang w:val="ru-RU"/>
        </w:rPr>
        <w:t>ркутской области, Ангарск, 2020.</w:t>
      </w:r>
    </w:p>
    <w:p w:rsidR="00B74355" w:rsidRDefault="00A337DC" w:rsidP="00A439BB">
      <w:pPr>
        <w:pStyle w:val="a5"/>
        <w:numPr>
          <w:ilvl w:val="0"/>
          <w:numId w:val="21"/>
        </w:numPr>
        <w:tabs>
          <w:tab w:val="left" w:pos="1843"/>
        </w:tabs>
        <w:spacing w:line="240" w:lineRule="auto"/>
        <w:jc w:val="left"/>
        <w:rPr>
          <w:szCs w:val="28"/>
          <w:lang w:val="ru-RU" w:eastAsia="ru-RU"/>
        </w:rPr>
      </w:pPr>
      <w:r w:rsidRPr="003E505A">
        <w:rPr>
          <w:b/>
          <w:szCs w:val="28"/>
          <w:u w:val="single"/>
          <w:lang w:val="ru-RU" w:eastAsia="ru-RU"/>
        </w:rPr>
        <w:t>Семейное чтение.</w:t>
      </w:r>
      <w:r w:rsidRPr="003E505A">
        <w:rPr>
          <w:szCs w:val="28"/>
          <w:lang w:val="ru-RU" w:eastAsia="ru-RU"/>
        </w:rPr>
        <w:t xml:space="preserve"> Раз в четверть я прошу учеников прочитать в кругу семьи программное произведение, обсудить и оформить в свободной форме отзывы. (Последний яркий пример, вызвавший большое количество отзывов, мнений, эмоциональных откликов – рассказ А.Платонова «Юшка») Такая форма работы даёт </w:t>
      </w:r>
      <w:r w:rsidRPr="003E505A">
        <w:rPr>
          <w:szCs w:val="28"/>
          <w:lang w:val="ru-RU" w:eastAsia="ru-RU"/>
        </w:rPr>
        <w:lastRenderedPageBreak/>
        <w:t>положительный эффект для совместной духовной работы детей и их родителей и формирования интереса к чтению в семье.</w:t>
      </w:r>
    </w:p>
    <w:p w:rsidR="00BB47A1" w:rsidRPr="006C1661" w:rsidRDefault="00FD217F" w:rsidP="006C1661">
      <w:pPr>
        <w:pStyle w:val="a5"/>
        <w:numPr>
          <w:ilvl w:val="0"/>
          <w:numId w:val="21"/>
        </w:numPr>
        <w:tabs>
          <w:tab w:val="left" w:pos="1843"/>
        </w:tabs>
        <w:spacing w:line="240" w:lineRule="auto"/>
        <w:ind w:left="1746"/>
        <w:jc w:val="left"/>
        <w:rPr>
          <w:szCs w:val="28"/>
          <w:lang w:val="ru-RU" w:eastAsia="ru-RU"/>
        </w:rPr>
      </w:pPr>
      <w:r w:rsidRPr="006C1661">
        <w:rPr>
          <w:b/>
          <w:szCs w:val="28"/>
          <w:u w:val="single"/>
          <w:lang w:val="ru-RU" w:eastAsia="ru-RU"/>
        </w:rPr>
        <w:t>Проектно-исследовательская</w:t>
      </w:r>
      <w:r w:rsidRPr="006C1661">
        <w:rPr>
          <w:szCs w:val="28"/>
          <w:lang w:val="ru-RU" w:eastAsia="ru-RU"/>
        </w:rPr>
        <w:t xml:space="preserve"> </w:t>
      </w:r>
      <w:r w:rsidRPr="006C1661">
        <w:rPr>
          <w:b/>
          <w:szCs w:val="28"/>
          <w:u w:val="single"/>
          <w:lang w:val="ru-RU" w:eastAsia="ru-RU"/>
        </w:rPr>
        <w:t>работа</w:t>
      </w:r>
      <w:r w:rsidRPr="006C1661">
        <w:rPr>
          <w:szCs w:val="28"/>
          <w:lang w:val="ru-RU" w:eastAsia="ru-RU"/>
        </w:rPr>
        <w:t xml:space="preserve"> занимает огромную часть нашей внеур</w:t>
      </w:r>
      <w:r w:rsidR="00B45A6D" w:rsidRPr="006C1661">
        <w:rPr>
          <w:szCs w:val="28"/>
          <w:lang w:val="ru-RU" w:eastAsia="ru-RU"/>
        </w:rPr>
        <w:t>очной деятельности</w:t>
      </w:r>
      <w:r w:rsidR="006C1661">
        <w:rPr>
          <w:szCs w:val="28"/>
          <w:lang w:val="ru-RU" w:eastAsia="ru-RU"/>
        </w:rPr>
        <w:t xml:space="preserve">: </w:t>
      </w:r>
      <w:r w:rsidR="00B45A6D" w:rsidRPr="006C1661">
        <w:rPr>
          <w:szCs w:val="28"/>
          <w:lang w:val="ru-RU" w:eastAsia="ru-RU"/>
        </w:rPr>
        <w:t xml:space="preserve"> </w:t>
      </w:r>
      <w:hyperlink r:id="rId13" w:history="1">
        <w:r w:rsidR="00B45A6D" w:rsidRPr="006C1661">
          <w:rPr>
            <w:rStyle w:val="a6"/>
            <w:szCs w:val="28"/>
          </w:rPr>
          <w:t>https</w:t>
        </w:r>
        <w:r w:rsidR="00B45A6D" w:rsidRPr="006C1661">
          <w:rPr>
            <w:rStyle w:val="a6"/>
            <w:szCs w:val="28"/>
            <w:lang w:val="ru-RU"/>
          </w:rPr>
          <w:t>://</w:t>
        </w:r>
        <w:r w:rsidR="00B45A6D" w:rsidRPr="006C1661">
          <w:rPr>
            <w:rStyle w:val="a6"/>
            <w:szCs w:val="28"/>
          </w:rPr>
          <w:t>infourok</w:t>
        </w:r>
        <w:r w:rsidR="00B45A6D" w:rsidRPr="006C1661">
          <w:rPr>
            <w:rStyle w:val="a6"/>
            <w:szCs w:val="28"/>
            <w:lang w:val="ru-RU"/>
          </w:rPr>
          <w:t>.</w:t>
        </w:r>
        <w:r w:rsidR="00B45A6D" w:rsidRPr="006C1661">
          <w:rPr>
            <w:rStyle w:val="a6"/>
            <w:szCs w:val="28"/>
          </w:rPr>
          <w:t>ru</w:t>
        </w:r>
        <w:r w:rsidR="00B45A6D" w:rsidRPr="006C1661">
          <w:rPr>
            <w:rStyle w:val="a6"/>
            <w:szCs w:val="28"/>
            <w:lang w:val="ru-RU"/>
          </w:rPr>
          <w:t>/</w:t>
        </w:r>
        <w:r w:rsidR="00B45A6D" w:rsidRPr="006C1661">
          <w:rPr>
            <w:rStyle w:val="a6"/>
            <w:szCs w:val="28"/>
          </w:rPr>
          <w:t>user</w:t>
        </w:r>
        <w:r w:rsidR="00B45A6D" w:rsidRPr="006C1661">
          <w:rPr>
            <w:rStyle w:val="a6"/>
            <w:szCs w:val="28"/>
            <w:lang w:val="ru-RU"/>
          </w:rPr>
          <w:t>/</w:t>
        </w:r>
        <w:r w:rsidR="00B45A6D" w:rsidRPr="006C1661">
          <w:rPr>
            <w:rStyle w:val="a6"/>
            <w:szCs w:val="28"/>
          </w:rPr>
          <w:t>kalashnikova</w:t>
        </w:r>
        <w:r w:rsidR="00B45A6D" w:rsidRPr="006C1661">
          <w:rPr>
            <w:rStyle w:val="a6"/>
            <w:szCs w:val="28"/>
            <w:lang w:val="ru-RU"/>
          </w:rPr>
          <w:t>-</w:t>
        </w:r>
        <w:r w:rsidR="00B45A6D" w:rsidRPr="006C1661">
          <w:rPr>
            <w:rStyle w:val="a6"/>
            <w:szCs w:val="28"/>
          </w:rPr>
          <w:t>rimma</w:t>
        </w:r>
        <w:r w:rsidR="00B45A6D" w:rsidRPr="006C1661">
          <w:rPr>
            <w:rStyle w:val="a6"/>
            <w:szCs w:val="28"/>
            <w:lang w:val="ru-RU"/>
          </w:rPr>
          <w:t>-</w:t>
        </w:r>
        <w:r w:rsidR="00B45A6D" w:rsidRPr="006C1661">
          <w:rPr>
            <w:rStyle w:val="a6"/>
            <w:szCs w:val="28"/>
          </w:rPr>
          <w:t>avisovna</w:t>
        </w:r>
        <w:r w:rsidR="00B45A6D" w:rsidRPr="006C1661">
          <w:rPr>
            <w:rStyle w:val="a6"/>
            <w:szCs w:val="28"/>
            <w:lang w:val="ru-RU"/>
          </w:rPr>
          <w:t>/</w:t>
        </w:r>
        <w:r w:rsidR="00B45A6D" w:rsidRPr="006C1661">
          <w:rPr>
            <w:rStyle w:val="a6"/>
            <w:szCs w:val="28"/>
          </w:rPr>
          <w:t>page</w:t>
        </w:r>
        <w:r w:rsidR="00B45A6D" w:rsidRPr="006C1661">
          <w:rPr>
            <w:rStyle w:val="a6"/>
            <w:szCs w:val="28"/>
            <w:lang w:val="ru-RU"/>
          </w:rPr>
          <w:t>/</w:t>
        </w:r>
        <w:r w:rsidR="00B45A6D" w:rsidRPr="006C1661">
          <w:rPr>
            <w:rStyle w:val="a6"/>
            <w:szCs w:val="28"/>
          </w:rPr>
          <w:t>nauchno</w:t>
        </w:r>
        <w:r w:rsidR="00B45A6D" w:rsidRPr="006C1661">
          <w:rPr>
            <w:rStyle w:val="a6"/>
            <w:szCs w:val="28"/>
            <w:lang w:val="ru-RU"/>
          </w:rPr>
          <w:t>-</w:t>
        </w:r>
        <w:r w:rsidR="00B45A6D" w:rsidRPr="006C1661">
          <w:rPr>
            <w:rStyle w:val="a6"/>
            <w:szCs w:val="28"/>
          </w:rPr>
          <w:t>prakticheskaya</w:t>
        </w:r>
        <w:r w:rsidR="00B45A6D" w:rsidRPr="006C1661">
          <w:rPr>
            <w:rStyle w:val="a6"/>
            <w:szCs w:val="28"/>
            <w:lang w:val="ru-RU"/>
          </w:rPr>
          <w:t>-</w:t>
        </w:r>
        <w:r w:rsidR="00B45A6D" w:rsidRPr="006C1661">
          <w:rPr>
            <w:rStyle w:val="a6"/>
            <w:szCs w:val="28"/>
          </w:rPr>
          <w:t>deyatelnost</w:t>
        </w:r>
      </w:hyperlink>
      <w:r w:rsidR="00B45A6D" w:rsidRPr="006C1661">
        <w:rPr>
          <w:rStyle w:val="a6"/>
          <w:szCs w:val="28"/>
          <w:lang w:val="ru-RU"/>
        </w:rPr>
        <w:t xml:space="preserve">: </w:t>
      </w:r>
      <w:r w:rsidRPr="006C1661">
        <w:rPr>
          <w:szCs w:val="28"/>
          <w:lang w:val="ru-RU" w:eastAsia="ru-RU"/>
        </w:rPr>
        <w:t xml:space="preserve"> </w:t>
      </w:r>
    </w:p>
    <w:p w:rsidR="00BB47A1" w:rsidRPr="006C1661" w:rsidRDefault="00FD217F" w:rsidP="006C1661">
      <w:pPr>
        <w:pStyle w:val="a5"/>
        <w:numPr>
          <w:ilvl w:val="0"/>
          <w:numId w:val="23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 xml:space="preserve">Проект </w:t>
      </w:r>
      <w:r w:rsidR="00B45A6D" w:rsidRPr="006C1661">
        <w:rPr>
          <w:szCs w:val="28"/>
          <w:lang w:val="ru-RU" w:eastAsia="ru-RU"/>
        </w:rPr>
        <w:t>«</w:t>
      </w:r>
      <w:r w:rsidR="006C1661">
        <w:rPr>
          <w:szCs w:val="28"/>
          <w:lang w:val="ru-RU" w:eastAsia="ru-RU"/>
        </w:rPr>
        <w:t xml:space="preserve">Как хорошо уметь читать!» </w:t>
      </w:r>
      <w:r w:rsidR="00B45A6D" w:rsidRPr="006C1661">
        <w:rPr>
          <w:szCs w:val="28"/>
          <w:lang w:val="ru-RU" w:eastAsia="ru-RU"/>
        </w:rPr>
        <w:t>Книжная полка 5</w:t>
      </w:r>
      <w:r w:rsidRPr="006C1661">
        <w:rPr>
          <w:szCs w:val="28"/>
          <w:lang w:val="ru-RU" w:eastAsia="ru-RU"/>
        </w:rPr>
        <w:t xml:space="preserve">в класса», </w:t>
      </w:r>
      <w:r w:rsidRPr="006C1661">
        <w:rPr>
          <w:color w:val="auto"/>
          <w:szCs w:val="28"/>
          <w:lang w:val="ru-RU" w:eastAsia="ru-RU" w:bidi="en-US"/>
        </w:rPr>
        <w:t>позволившая ученице 5 класса вы</w:t>
      </w:r>
      <w:r w:rsidR="00BB47A1" w:rsidRPr="006C1661">
        <w:rPr>
          <w:color w:val="auto"/>
          <w:szCs w:val="28"/>
          <w:lang w:val="ru-RU" w:eastAsia="ru-RU" w:bidi="en-US"/>
        </w:rPr>
        <w:t>я</w:t>
      </w:r>
      <w:r w:rsidRPr="006C1661">
        <w:rPr>
          <w:color w:val="auto"/>
          <w:szCs w:val="28"/>
          <w:lang w:val="ru-RU" w:eastAsia="ru-RU" w:bidi="en-US"/>
        </w:rPr>
        <w:t xml:space="preserve">снить, как её одноклассники относятся к чтению, что даёт им чтение художественных книг, читают ли они другую литературу, кроме произведений по школьной программе, каким книгам по тематике и жанрам они отдают своё предпочтение; </w:t>
      </w:r>
    </w:p>
    <w:p w:rsidR="00BB47A1" w:rsidRPr="006C1661" w:rsidRDefault="00BB47A1" w:rsidP="006C1661">
      <w:pPr>
        <w:pStyle w:val="a5"/>
        <w:numPr>
          <w:ilvl w:val="0"/>
          <w:numId w:val="23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color w:val="auto"/>
          <w:szCs w:val="28"/>
          <w:lang w:val="ru-RU" w:eastAsia="ru-RU" w:bidi="en-US"/>
        </w:rPr>
        <w:t>творческий</w:t>
      </w:r>
      <w:r w:rsidR="00FD217F" w:rsidRPr="006C1661">
        <w:rPr>
          <w:color w:val="auto"/>
          <w:szCs w:val="28"/>
          <w:lang w:val="ru-RU" w:eastAsia="ru-RU" w:bidi="en-US"/>
        </w:rPr>
        <w:t xml:space="preserve"> </w:t>
      </w:r>
      <w:r w:rsidR="00027ACA">
        <w:rPr>
          <w:color w:val="auto"/>
          <w:szCs w:val="28"/>
          <w:lang w:val="ru-RU" w:eastAsia="ru-RU" w:bidi="en-US"/>
        </w:rPr>
        <w:t xml:space="preserve">проект </w:t>
      </w:r>
      <w:r w:rsidR="00FD217F" w:rsidRPr="006C1661">
        <w:rPr>
          <w:color w:val="auto"/>
          <w:szCs w:val="28"/>
          <w:lang w:val="ru-RU" w:eastAsia="ru-RU" w:bidi="en-US"/>
        </w:rPr>
        <w:t xml:space="preserve">«Чудеса немых искусств». Пушкин и русские художники» </w:t>
      </w:r>
      <w:r w:rsidRPr="006C1661">
        <w:rPr>
          <w:color w:val="auto"/>
          <w:szCs w:val="28"/>
          <w:lang w:val="ru-RU" w:eastAsia="ru-RU" w:bidi="en-US"/>
        </w:rPr>
        <w:t xml:space="preserve">осуществил мечту автора -  </w:t>
      </w:r>
      <w:r w:rsidRPr="006C1661">
        <w:rPr>
          <w:rFonts w:eastAsia="Verdana"/>
          <w:color w:val="auto"/>
          <w:szCs w:val="28"/>
          <w:lang w:val="ru-RU"/>
        </w:rPr>
        <w:t>создать свою художественную галерею произведений «изобразительной Пушкинианы»;</w:t>
      </w:r>
    </w:p>
    <w:p w:rsidR="00BB47A1" w:rsidRPr="006C1661" w:rsidRDefault="00BB47A1" w:rsidP="006C1661">
      <w:pPr>
        <w:pStyle w:val="a5"/>
        <w:numPr>
          <w:ilvl w:val="0"/>
          <w:numId w:val="23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rFonts w:eastAsia="Verdana"/>
          <w:color w:val="auto"/>
          <w:szCs w:val="28"/>
          <w:lang w:val="ru-RU"/>
        </w:rPr>
        <w:t xml:space="preserve">«Я подарю Вам…» </w:t>
      </w:r>
      <w:r w:rsidR="006C1661">
        <w:rPr>
          <w:rFonts w:eastAsia="Verdana"/>
          <w:color w:val="auto"/>
          <w:szCs w:val="28"/>
          <w:lang w:val="ru-RU"/>
        </w:rPr>
        <w:t>-</w:t>
      </w:r>
      <w:r w:rsidRPr="006C1661">
        <w:rPr>
          <w:rFonts w:eastAsia="Verdana"/>
          <w:color w:val="auto"/>
          <w:szCs w:val="28"/>
          <w:lang w:val="ru-RU"/>
        </w:rPr>
        <w:t xml:space="preserve"> исследовательская работа по литературному краеведению, представившая широкой публике жизнь и творчество усольского поэта И.В.Коноплёвой</w:t>
      </w:r>
    </w:p>
    <w:p w:rsidR="00FD217F" w:rsidRPr="006C1661" w:rsidRDefault="00B45A6D" w:rsidP="006C1661">
      <w:pPr>
        <w:pStyle w:val="a5"/>
        <w:numPr>
          <w:ilvl w:val="0"/>
          <w:numId w:val="23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rFonts w:eastAsia="Verdana"/>
          <w:color w:val="auto"/>
          <w:szCs w:val="28"/>
          <w:lang w:val="ru-RU"/>
        </w:rPr>
        <w:t xml:space="preserve">Информационный проект «Гуттенберги </w:t>
      </w:r>
      <w:r w:rsidRPr="006C1661">
        <w:rPr>
          <w:rFonts w:eastAsia="Verdana"/>
          <w:color w:val="auto"/>
          <w:szCs w:val="28"/>
        </w:rPr>
        <w:t>XX</w:t>
      </w:r>
      <w:r w:rsidRPr="006C1661">
        <w:rPr>
          <w:rFonts w:eastAsia="Verdana"/>
          <w:color w:val="auto"/>
          <w:szCs w:val="28"/>
          <w:lang w:val="ru-RU"/>
        </w:rPr>
        <w:t xml:space="preserve"> века» об истории книгопечатания и другие.</w:t>
      </w:r>
    </w:p>
    <w:p w:rsidR="00FD217F" w:rsidRPr="006C1661" w:rsidRDefault="00FD217F" w:rsidP="006C1661">
      <w:pPr>
        <w:pStyle w:val="a5"/>
        <w:numPr>
          <w:ilvl w:val="0"/>
          <w:numId w:val="21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Цифровизация образования предоставляет новые уникальные возможности для учител</w:t>
      </w:r>
      <w:r w:rsidR="00BB47A1" w:rsidRPr="006C1661">
        <w:rPr>
          <w:szCs w:val="28"/>
          <w:lang w:val="ru-RU" w:eastAsia="ru-RU"/>
        </w:rPr>
        <w:t>я и ученика</w:t>
      </w:r>
      <w:r w:rsidR="006C1661" w:rsidRPr="006C1661">
        <w:rPr>
          <w:szCs w:val="28"/>
          <w:lang w:val="ru-RU" w:eastAsia="ru-RU"/>
        </w:rPr>
        <w:t xml:space="preserve">, которые мы </w:t>
      </w:r>
      <w:r w:rsidRPr="006C1661">
        <w:rPr>
          <w:szCs w:val="28"/>
          <w:lang w:val="ru-RU" w:eastAsia="ru-RU"/>
        </w:rPr>
        <w:t>систематически используем:</w:t>
      </w:r>
    </w:p>
    <w:p w:rsidR="00027ACA" w:rsidRDefault="006C1661" w:rsidP="00027ACA">
      <w:pPr>
        <w:spacing w:line="240" w:lineRule="auto"/>
        <w:ind w:left="1746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А) </w:t>
      </w:r>
      <w:r w:rsidR="00FD217F" w:rsidRPr="006C1661">
        <w:rPr>
          <w:szCs w:val="28"/>
          <w:lang w:val="ru-RU" w:eastAsia="ru-RU"/>
        </w:rPr>
        <w:t>С</w:t>
      </w:r>
      <w:r w:rsidR="00BB47A1" w:rsidRPr="006C1661">
        <w:rPr>
          <w:szCs w:val="28"/>
          <w:lang w:val="ru-RU" w:eastAsia="ru-RU"/>
        </w:rPr>
        <w:t xml:space="preserve">оздание </w:t>
      </w:r>
      <w:r w:rsidR="00BB47A1" w:rsidRPr="006C1661">
        <w:rPr>
          <w:b/>
          <w:szCs w:val="28"/>
          <w:u w:val="single"/>
          <w:lang w:val="ru-RU" w:eastAsia="ru-RU"/>
        </w:rPr>
        <w:t>Web-квестов.</w:t>
      </w:r>
      <w:r w:rsidR="003B2DBF" w:rsidRPr="006C1661">
        <w:rPr>
          <w:szCs w:val="28"/>
          <w:lang w:val="ru-RU" w:eastAsia="ru-RU"/>
        </w:rPr>
        <w:t xml:space="preserve">  Это </w:t>
      </w:r>
      <w:r w:rsidR="00B45A6D" w:rsidRPr="006C1661">
        <w:rPr>
          <w:szCs w:val="28"/>
          <w:lang w:val="ru-RU" w:eastAsia="ru-RU"/>
        </w:rPr>
        <w:t>п</w:t>
      </w:r>
      <w:r w:rsidR="00FD217F" w:rsidRPr="006C1661">
        <w:rPr>
          <w:szCs w:val="28"/>
          <w:lang w:val="ru-RU" w:eastAsia="ru-RU"/>
        </w:rPr>
        <w:t>роблемное задание с элементами ролевой игры, для выполнения которого требуются ресурсы Интернет. После специальных курсов нами вместе с десятиклассниками был создан веб-кве</w:t>
      </w:r>
      <w:r w:rsidRPr="006C1661">
        <w:rPr>
          <w:szCs w:val="28"/>
          <w:lang w:val="ru-RU" w:eastAsia="ru-RU"/>
        </w:rPr>
        <w:t xml:space="preserve">ст </w:t>
      </w:r>
      <w:r w:rsidR="003B2DBF" w:rsidRPr="006C1661">
        <w:rPr>
          <w:szCs w:val="28"/>
          <w:lang w:val="ru-RU" w:eastAsia="ru-RU"/>
        </w:rPr>
        <w:t xml:space="preserve">с символичным  названием:  </w:t>
      </w:r>
      <w:r w:rsidR="003B2DBF" w:rsidRPr="006C1661">
        <w:rPr>
          <w:color w:val="auto"/>
          <w:szCs w:val="28"/>
          <w:lang w:val="ru-RU" w:eastAsia="ru-RU"/>
        </w:rPr>
        <w:t xml:space="preserve">1) </w:t>
      </w:r>
      <w:r w:rsidR="00FD217F" w:rsidRPr="006C1661">
        <w:rPr>
          <w:szCs w:val="28"/>
          <w:lang w:val="ru-RU" w:eastAsia="ru-RU"/>
        </w:rPr>
        <w:t xml:space="preserve">«Там, на неведомых дорожках...», так как он посвящён </w:t>
      </w:r>
      <w:r w:rsidR="00BB47A1" w:rsidRPr="006C1661">
        <w:rPr>
          <w:szCs w:val="28"/>
          <w:lang w:val="ru-RU" w:eastAsia="ru-RU"/>
        </w:rPr>
        <w:t>юбилею</w:t>
      </w:r>
      <w:r w:rsidR="00FD217F" w:rsidRPr="006C1661">
        <w:rPr>
          <w:szCs w:val="28"/>
          <w:lang w:val="ru-RU" w:eastAsia="ru-RU"/>
        </w:rPr>
        <w:t xml:space="preserve"> полёта человека в неизведанные миры, и для нас с ребятами та</w:t>
      </w:r>
      <w:r w:rsidR="00BB47A1" w:rsidRPr="006C1661">
        <w:rPr>
          <w:szCs w:val="28"/>
          <w:lang w:val="ru-RU" w:eastAsia="ru-RU"/>
        </w:rPr>
        <w:t>кая работа тоже стала познанием нового мира</w:t>
      </w:r>
      <w:r w:rsidRPr="006C1661">
        <w:rPr>
          <w:szCs w:val="28"/>
          <w:lang w:val="ru-RU" w:eastAsia="ru-RU"/>
        </w:rPr>
        <w:t xml:space="preserve"> веб –квестов</w:t>
      </w:r>
      <w:r w:rsidR="00027ACA">
        <w:rPr>
          <w:szCs w:val="28"/>
          <w:lang w:val="ru-RU" w:eastAsia="ru-RU"/>
        </w:rPr>
        <w:t xml:space="preserve">: </w:t>
      </w:r>
    </w:p>
    <w:p w:rsidR="00027ACA" w:rsidRDefault="00027ACA" w:rsidP="00027ACA">
      <w:pPr>
        <w:spacing w:line="240" w:lineRule="auto"/>
        <w:ind w:left="1746" w:firstLine="0"/>
        <w:jc w:val="left"/>
        <w:rPr>
          <w:noProof/>
          <w:szCs w:val="28"/>
          <w:lang w:val="ru-RU" w:eastAsia="ru-RU"/>
        </w:rPr>
      </w:pPr>
      <w:r>
        <w:rPr>
          <w:szCs w:val="28"/>
          <w:lang w:val="ru-RU" w:eastAsia="ru-RU"/>
        </w:rPr>
        <w:t>1)</w:t>
      </w:r>
      <w:hyperlink r:id="rId14" w:history="1">
        <w:r w:rsidR="00B45A6D" w:rsidRPr="006C1661">
          <w:rPr>
            <w:rStyle w:val="a6"/>
            <w:szCs w:val="28"/>
            <w:lang w:val="ru-RU" w:eastAsia="ru-RU"/>
          </w:rPr>
          <w:t>https://sites.google.com/site/tamnanevedomyhdorozkah/otcety/centr-podgotovki-k-poletam-vp</w:t>
        </w:r>
        <w:r w:rsidR="00B45A6D" w:rsidRPr="006C1661">
          <w:rPr>
            <w:rStyle w:val="a6"/>
            <w:szCs w:val="28"/>
            <w:lang w:val="ru-RU" w:eastAsia="ru-RU"/>
          </w:rPr>
          <w:t>e</w:t>
        </w:r>
        <w:r w:rsidR="00B45A6D" w:rsidRPr="006C1661">
          <w:rPr>
            <w:rStyle w:val="a6"/>
            <w:szCs w:val="28"/>
            <w:lang w:val="ru-RU" w:eastAsia="ru-RU"/>
          </w:rPr>
          <w:t>red-k-zvezdam</w:t>
        </w:r>
      </w:hyperlink>
      <w:r w:rsidR="00B45A6D" w:rsidRPr="006C1661">
        <w:rPr>
          <w:szCs w:val="28"/>
          <w:lang w:val="ru-RU" w:eastAsia="ru-RU"/>
        </w:rPr>
        <w:t xml:space="preserve"> </w:t>
      </w:r>
      <w:r w:rsidR="003B2DBF" w:rsidRPr="006C1661">
        <w:rPr>
          <w:szCs w:val="28"/>
          <w:lang w:val="ru-RU" w:eastAsia="ru-RU"/>
        </w:rPr>
        <w:t xml:space="preserve">. Членами творческой группы </w:t>
      </w:r>
      <w:r w:rsidR="003B2DBF" w:rsidRPr="006C1661">
        <w:rPr>
          <w:noProof/>
          <w:szCs w:val="28"/>
          <w:lang w:val="ru-RU" w:eastAsia="ru-RU"/>
        </w:rPr>
        <w:t>был составлен каталог произведений о космосе и созданы свои.</w:t>
      </w:r>
    </w:p>
    <w:p w:rsidR="00B74355" w:rsidRPr="006C1661" w:rsidRDefault="003B2DBF" w:rsidP="00027ACA">
      <w:pPr>
        <w:spacing w:line="240" w:lineRule="auto"/>
        <w:ind w:left="1746" w:firstLine="0"/>
        <w:jc w:val="left"/>
        <w:rPr>
          <w:color w:val="auto"/>
          <w:szCs w:val="28"/>
          <w:lang w:val="ru-RU" w:eastAsia="ru-RU"/>
        </w:rPr>
      </w:pPr>
      <w:r w:rsidRPr="006C1661">
        <w:rPr>
          <w:noProof/>
          <w:szCs w:val="28"/>
          <w:lang w:val="ru-RU" w:eastAsia="ru-RU"/>
        </w:rPr>
        <w:t xml:space="preserve"> 2) </w:t>
      </w:r>
      <w:r w:rsidRPr="006C1661">
        <w:rPr>
          <w:szCs w:val="28"/>
          <w:lang w:val="ru-RU" w:eastAsia="ru-RU"/>
        </w:rPr>
        <w:t xml:space="preserve">«Век серебра, как колокол, звенит…» (Поэзия Серебряного века» </w:t>
      </w:r>
      <w:hyperlink r:id="rId15" w:history="1">
        <w:r w:rsidR="00B45A6D" w:rsidRPr="006C1661">
          <w:rPr>
            <w:rStyle w:val="a6"/>
            <w:szCs w:val="28"/>
            <w:lang w:val="ru-RU" w:eastAsia="ru-RU"/>
          </w:rPr>
          <w:t>https://sites.google.com</w:t>
        </w:r>
        <w:r w:rsidR="00B45A6D" w:rsidRPr="006C1661">
          <w:rPr>
            <w:rStyle w:val="a6"/>
            <w:szCs w:val="28"/>
            <w:lang w:val="ru-RU" w:eastAsia="ru-RU"/>
          </w:rPr>
          <w:t>/</w:t>
        </w:r>
        <w:r w:rsidR="00B45A6D" w:rsidRPr="006C1661">
          <w:rPr>
            <w:rStyle w:val="a6"/>
            <w:szCs w:val="28"/>
            <w:lang w:val="ru-RU" w:eastAsia="ru-RU"/>
          </w:rPr>
          <w:t>view/vek-serebra-2020</w:t>
        </w:r>
      </w:hyperlink>
      <w:r w:rsidRPr="006C1661">
        <w:rPr>
          <w:szCs w:val="28"/>
          <w:lang w:val="ru-RU" w:eastAsia="ru-RU"/>
        </w:rPr>
        <w:t>, состоящий из рубрик:</w:t>
      </w:r>
    </w:p>
    <w:p w:rsidR="00B45A6D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Введение</w:t>
      </w:r>
    </w:p>
    <w:p w:rsidR="00B45A6D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Задания</w:t>
      </w:r>
    </w:p>
    <w:p w:rsidR="00B45A6D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Отчёты групп</w:t>
      </w:r>
    </w:p>
    <w:p w:rsidR="00B45A6D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lastRenderedPageBreak/>
        <w:t>Итоговое творческое задание</w:t>
      </w:r>
    </w:p>
    <w:p w:rsidR="00B45A6D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Критерии оценивания</w:t>
      </w:r>
    </w:p>
    <w:p w:rsidR="00B45A6D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Итоговый тест</w:t>
      </w:r>
    </w:p>
    <w:p w:rsidR="003B2DBF" w:rsidRPr="006C1661" w:rsidRDefault="00B45A6D" w:rsidP="006C1661">
      <w:pPr>
        <w:pStyle w:val="a5"/>
        <w:numPr>
          <w:ilvl w:val="0"/>
          <w:numId w:val="24"/>
        </w:numPr>
        <w:spacing w:line="240" w:lineRule="auto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Анкета участника квеста</w:t>
      </w:r>
    </w:p>
    <w:p w:rsidR="000747A5" w:rsidRDefault="006C1661" w:rsidP="006C1661">
      <w:pPr>
        <w:spacing w:line="240" w:lineRule="auto"/>
        <w:ind w:left="1560" w:firstLine="0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Б)</w:t>
      </w:r>
      <w:r>
        <w:rPr>
          <w:b/>
          <w:szCs w:val="28"/>
          <w:u w:val="single"/>
          <w:lang w:val="ru-RU" w:eastAsia="ru-RU"/>
        </w:rPr>
        <w:t xml:space="preserve"> </w:t>
      </w:r>
      <w:r w:rsidR="00FD217F" w:rsidRPr="006C1661">
        <w:rPr>
          <w:b/>
          <w:szCs w:val="28"/>
          <w:u w:val="single"/>
          <w:lang w:val="ru-RU" w:eastAsia="ru-RU"/>
        </w:rPr>
        <w:t>Виртуальная экскурсия</w:t>
      </w:r>
      <w:r w:rsidR="00FD217F" w:rsidRPr="006C1661">
        <w:rPr>
          <w:szCs w:val="28"/>
          <w:lang w:val="ru-RU" w:eastAsia="ru-RU"/>
        </w:rPr>
        <w:t xml:space="preserve">. </w:t>
      </w:r>
      <w:r w:rsidR="00027ACA">
        <w:rPr>
          <w:szCs w:val="28"/>
          <w:lang w:val="ru-RU" w:eastAsia="ru-RU"/>
        </w:rPr>
        <w:t xml:space="preserve">Мы регулярно на вводных уроках по биографии поэтов и писателей совершаем заочные экскурсии по литературным местам: </w:t>
      </w:r>
      <w:hyperlink r:id="rId16" w:history="1">
        <w:r w:rsidR="000747A5" w:rsidRPr="00AC04CB">
          <w:rPr>
            <w:rStyle w:val="a6"/>
            <w:szCs w:val="28"/>
            <w:lang w:val="ru-RU" w:eastAsia="ru-RU"/>
          </w:rPr>
          <w:t>http://www.museumpushkin.ru/</w:t>
        </w:r>
      </w:hyperlink>
      <w:r w:rsidR="000747A5">
        <w:rPr>
          <w:szCs w:val="28"/>
          <w:lang w:val="ru-RU" w:eastAsia="ru-RU"/>
        </w:rPr>
        <w:t xml:space="preserve">, </w:t>
      </w:r>
      <w:r w:rsidR="00027ACA" w:rsidRPr="00027ACA">
        <w:rPr>
          <w:szCs w:val="28"/>
          <w:lang w:val="ru-RU" w:eastAsia="ru-RU"/>
        </w:rPr>
        <w:t xml:space="preserve"> </w:t>
      </w:r>
      <w:hyperlink r:id="rId17" w:history="1">
        <w:r w:rsidR="000747A5" w:rsidRPr="00AC04CB">
          <w:rPr>
            <w:rStyle w:val="a6"/>
            <w:szCs w:val="28"/>
            <w:lang w:val="ru-RU" w:eastAsia="ru-RU"/>
          </w:rPr>
          <w:t>https://muranovo-museum.ru/ru/</w:t>
        </w:r>
      </w:hyperlink>
      <w:r w:rsidR="000747A5">
        <w:rPr>
          <w:szCs w:val="28"/>
          <w:lang w:val="ru-RU" w:eastAsia="ru-RU"/>
        </w:rPr>
        <w:t xml:space="preserve">,  </w:t>
      </w:r>
      <w:hyperlink r:id="rId18" w:history="1">
        <w:r w:rsidR="000747A5" w:rsidRPr="00AC04CB">
          <w:rPr>
            <w:rStyle w:val="a6"/>
            <w:szCs w:val="28"/>
            <w:lang w:val="ru-RU" w:eastAsia="ru-RU"/>
          </w:rPr>
          <w:t>https://tvermuzeum.ru/</w:t>
        </w:r>
      </w:hyperlink>
      <w:r w:rsidR="000747A5">
        <w:rPr>
          <w:szCs w:val="28"/>
          <w:lang w:val="ru-RU" w:eastAsia="ru-RU"/>
        </w:rPr>
        <w:t xml:space="preserve"> и др.</w:t>
      </w:r>
    </w:p>
    <w:p w:rsidR="00FD217F" w:rsidRPr="006C1661" w:rsidRDefault="00027ACA" w:rsidP="000747A5">
      <w:pPr>
        <w:spacing w:line="240" w:lineRule="auto"/>
        <w:ind w:left="1560" w:firstLine="564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</w:t>
      </w:r>
      <w:r w:rsidR="00FD217F" w:rsidRPr="006C1661">
        <w:rPr>
          <w:szCs w:val="28"/>
          <w:lang w:val="ru-RU" w:eastAsia="ru-RU"/>
        </w:rPr>
        <w:t>После посещения нами Дома-музея А.</w:t>
      </w:r>
      <w:r w:rsidR="003B2DBF" w:rsidRPr="006C1661">
        <w:rPr>
          <w:szCs w:val="28"/>
          <w:lang w:val="ru-RU" w:eastAsia="ru-RU"/>
        </w:rPr>
        <w:t xml:space="preserve"> </w:t>
      </w:r>
      <w:r w:rsidR="00FD217F" w:rsidRPr="006C1661">
        <w:rPr>
          <w:szCs w:val="28"/>
          <w:lang w:val="ru-RU" w:eastAsia="ru-RU"/>
        </w:rPr>
        <w:t xml:space="preserve">Вампилова в Кутулике, Дома декабристов в Иркутске и других интересных мест мы создаём </w:t>
      </w:r>
      <w:r w:rsidR="000747A5">
        <w:rPr>
          <w:szCs w:val="28"/>
          <w:lang w:val="ru-RU" w:eastAsia="ru-RU"/>
        </w:rPr>
        <w:t xml:space="preserve">свои </w:t>
      </w:r>
      <w:r w:rsidR="00FD217F" w:rsidRPr="006C1661">
        <w:rPr>
          <w:szCs w:val="28"/>
          <w:lang w:val="ru-RU" w:eastAsia="ru-RU"/>
        </w:rPr>
        <w:t>видеоролики из фото</w:t>
      </w:r>
      <w:r w:rsidR="003B2DBF" w:rsidRPr="006C1661">
        <w:rPr>
          <w:szCs w:val="28"/>
          <w:lang w:val="ru-RU" w:eastAsia="ru-RU"/>
        </w:rPr>
        <w:t>- и видео</w:t>
      </w:r>
      <w:r w:rsidR="00FD217F" w:rsidRPr="006C1661">
        <w:rPr>
          <w:szCs w:val="28"/>
          <w:lang w:val="ru-RU" w:eastAsia="ru-RU"/>
        </w:rPr>
        <w:t>материалов для ребят, у которых не было возможности посетить экскурсии, и успешно используем эти «Виртуальные экскурсии» на уроках по творчеству А.</w:t>
      </w:r>
      <w:r w:rsidR="003B2DBF" w:rsidRPr="006C1661">
        <w:rPr>
          <w:szCs w:val="28"/>
          <w:lang w:val="ru-RU" w:eastAsia="ru-RU"/>
        </w:rPr>
        <w:t xml:space="preserve"> </w:t>
      </w:r>
      <w:r w:rsidR="00FD217F" w:rsidRPr="006C1661">
        <w:rPr>
          <w:szCs w:val="28"/>
          <w:lang w:val="ru-RU" w:eastAsia="ru-RU"/>
        </w:rPr>
        <w:t>Вампилова,</w:t>
      </w:r>
      <w:r w:rsidR="0078320D" w:rsidRPr="006C1661">
        <w:rPr>
          <w:color w:val="auto"/>
          <w:szCs w:val="28"/>
          <w:lang w:val="ru-RU"/>
        </w:rPr>
        <w:t xml:space="preserve"> «Заочная экскурсия на родину драматурга» «Вспоминайте меня весело!» </w:t>
      </w:r>
      <w:hyperlink r:id="rId19" w:history="1">
        <w:r w:rsidR="0078320D" w:rsidRPr="006C1661">
          <w:rPr>
            <w:color w:val="0563C1" w:themeColor="hyperlink"/>
            <w:szCs w:val="28"/>
            <w:u w:val="single"/>
            <w:lang w:val="ru-RU"/>
          </w:rPr>
          <w:t>https://rosuchebnik.ru/material/zaochnaya-ekskursiya-na-rodinu-a-vampilova-vspominayte-menya-veselo--37616/</w:t>
        </w:r>
      </w:hyperlink>
      <w:r w:rsidR="0078320D" w:rsidRPr="006C1661">
        <w:rPr>
          <w:szCs w:val="28"/>
          <w:lang w:val="ru-RU" w:eastAsia="ru-RU"/>
        </w:rPr>
        <w:t xml:space="preserve">; </w:t>
      </w:r>
      <w:r w:rsidR="00FD217F" w:rsidRPr="006C1661">
        <w:rPr>
          <w:szCs w:val="28"/>
          <w:lang w:val="ru-RU" w:eastAsia="ru-RU"/>
        </w:rPr>
        <w:t>Н.</w:t>
      </w:r>
      <w:r w:rsidR="003B2DBF" w:rsidRPr="006C1661">
        <w:rPr>
          <w:szCs w:val="28"/>
          <w:lang w:val="ru-RU" w:eastAsia="ru-RU"/>
        </w:rPr>
        <w:t xml:space="preserve"> А. </w:t>
      </w:r>
      <w:r w:rsidR="00FD217F" w:rsidRPr="006C1661">
        <w:rPr>
          <w:szCs w:val="28"/>
          <w:lang w:val="ru-RU" w:eastAsia="ru-RU"/>
        </w:rPr>
        <w:t>Некрасова «Русские женщины» и др.</w:t>
      </w:r>
    </w:p>
    <w:p w:rsidR="00B74355" w:rsidRDefault="006C1661" w:rsidP="006C1661">
      <w:pPr>
        <w:spacing w:line="240" w:lineRule="auto"/>
        <w:ind w:left="1560" w:firstLine="0"/>
        <w:jc w:val="left"/>
        <w:rPr>
          <w:szCs w:val="28"/>
          <w:lang w:val="ru-RU" w:eastAsia="ru-RU"/>
        </w:rPr>
      </w:pPr>
      <w:r w:rsidRPr="006C1661">
        <w:rPr>
          <w:szCs w:val="28"/>
          <w:lang w:val="ru-RU" w:eastAsia="ru-RU"/>
        </w:rPr>
        <w:t>В)</w:t>
      </w:r>
      <w:r>
        <w:rPr>
          <w:b/>
          <w:szCs w:val="28"/>
          <w:u w:val="single"/>
          <w:lang w:val="ru-RU" w:eastAsia="ru-RU"/>
        </w:rPr>
        <w:t xml:space="preserve"> </w:t>
      </w:r>
      <w:r w:rsidR="003B2DBF" w:rsidRPr="006C1661">
        <w:rPr>
          <w:b/>
          <w:szCs w:val="28"/>
          <w:u w:val="single"/>
          <w:lang w:val="ru-RU" w:eastAsia="ru-RU"/>
        </w:rPr>
        <w:t>Буктрейлеры</w:t>
      </w:r>
      <w:r w:rsidR="003B2DBF" w:rsidRPr="006C1661">
        <w:rPr>
          <w:szCs w:val="28"/>
          <w:lang w:val="ru-RU" w:eastAsia="ru-RU"/>
        </w:rPr>
        <w:t xml:space="preserve"> – любимый вид работы старшеклассников, во время создания которых не только ученики </w:t>
      </w:r>
      <w:r w:rsidR="004153F9" w:rsidRPr="006C1661">
        <w:rPr>
          <w:szCs w:val="28"/>
          <w:lang w:val="ru-RU" w:eastAsia="ru-RU"/>
        </w:rPr>
        <w:t>могут</w:t>
      </w:r>
      <w:r w:rsidR="003B2DBF" w:rsidRPr="006C1661">
        <w:rPr>
          <w:szCs w:val="28"/>
          <w:lang w:val="ru-RU" w:eastAsia="ru-RU"/>
        </w:rPr>
        <w:t xml:space="preserve"> </w:t>
      </w:r>
      <w:r w:rsidR="004153F9" w:rsidRPr="006C1661">
        <w:rPr>
          <w:szCs w:val="28"/>
          <w:lang w:val="ru-RU" w:eastAsia="ru-RU"/>
        </w:rPr>
        <w:t>про</w:t>
      </w:r>
      <w:r w:rsidR="003B2DBF" w:rsidRPr="006C1661">
        <w:rPr>
          <w:szCs w:val="28"/>
          <w:lang w:val="ru-RU" w:eastAsia="ru-RU"/>
        </w:rPr>
        <w:t xml:space="preserve">читать предлагаемые им произведения, но и учитель с интересом знакомится </w:t>
      </w:r>
      <w:r w:rsidR="004153F9" w:rsidRPr="006C1661">
        <w:rPr>
          <w:szCs w:val="28"/>
          <w:lang w:val="ru-RU" w:eastAsia="ru-RU"/>
        </w:rPr>
        <w:t>с</w:t>
      </w:r>
      <w:r w:rsidR="003B2DBF" w:rsidRPr="006C1661">
        <w:rPr>
          <w:szCs w:val="28"/>
          <w:lang w:val="ru-RU" w:eastAsia="ru-RU"/>
        </w:rPr>
        <w:t xml:space="preserve"> теми</w:t>
      </w:r>
      <w:r w:rsidR="004153F9" w:rsidRPr="006C1661">
        <w:rPr>
          <w:szCs w:val="28"/>
          <w:lang w:val="ru-RU" w:eastAsia="ru-RU"/>
        </w:rPr>
        <w:t xml:space="preserve"> книгами</w:t>
      </w:r>
      <w:r w:rsidR="003B2DBF" w:rsidRPr="006C1661">
        <w:rPr>
          <w:szCs w:val="28"/>
          <w:lang w:val="ru-RU" w:eastAsia="ru-RU"/>
        </w:rPr>
        <w:t xml:space="preserve">, которые на данный момент читают ребята. Таким был опыт моего знакомства с произведением В. </w:t>
      </w:r>
      <w:r w:rsidR="004153F9" w:rsidRPr="006C1661">
        <w:rPr>
          <w:szCs w:val="28"/>
          <w:lang w:val="ru-RU" w:eastAsia="ru-RU"/>
        </w:rPr>
        <w:t xml:space="preserve">Рот «Дивиргент»: </w:t>
      </w:r>
      <w:hyperlink r:id="rId20" w:history="1">
        <w:r w:rsidR="004153F9" w:rsidRPr="006C1661">
          <w:rPr>
            <w:rStyle w:val="a6"/>
            <w:szCs w:val="28"/>
            <w:lang w:val="ru-RU" w:eastAsia="ru-RU"/>
          </w:rPr>
          <w:t>https://www.youtube.com</w:t>
        </w:r>
        <w:r w:rsidR="004153F9" w:rsidRPr="006C1661">
          <w:rPr>
            <w:rStyle w:val="a6"/>
            <w:szCs w:val="28"/>
            <w:lang w:val="ru-RU" w:eastAsia="ru-RU"/>
          </w:rPr>
          <w:t>/</w:t>
        </w:r>
        <w:r w:rsidR="004153F9" w:rsidRPr="006C1661">
          <w:rPr>
            <w:rStyle w:val="a6"/>
            <w:szCs w:val="28"/>
            <w:lang w:val="ru-RU" w:eastAsia="ru-RU"/>
          </w:rPr>
          <w:t>watch?v=hN9itYhUqR4</w:t>
        </w:r>
      </w:hyperlink>
      <w:r w:rsidR="004153F9" w:rsidRPr="006C1661">
        <w:rPr>
          <w:szCs w:val="28"/>
          <w:lang w:val="ru-RU" w:eastAsia="ru-RU"/>
        </w:rPr>
        <w:t xml:space="preserve">, «Блокнотом сталинградца» О. Трубачёва при создании учениками буктрейлеров по этим </w:t>
      </w:r>
      <w:r w:rsidR="007B1262" w:rsidRPr="006C1661">
        <w:rPr>
          <w:szCs w:val="28"/>
          <w:lang w:val="ru-RU" w:eastAsia="ru-RU"/>
        </w:rPr>
        <w:t>книгам</w:t>
      </w:r>
      <w:r w:rsidR="004153F9" w:rsidRPr="006C1661">
        <w:rPr>
          <w:szCs w:val="28"/>
          <w:lang w:val="ru-RU" w:eastAsia="ru-RU"/>
        </w:rPr>
        <w:t>.</w:t>
      </w:r>
    </w:p>
    <w:p w:rsidR="00512BFA" w:rsidRPr="000747A5" w:rsidRDefault="006C1661" w:rsidP="006C1661">
      <w:pPr>
        <w:spacing w:line="240" w:lineRule="auto"/>
        <w:ind w:left="1560" w:firstLine="0"/>
        <w:jc w:val="left"/>
        <w:rPr>
          <w:rStyle w:val="a6"/>
          <w:szCs w:val="28"/>
          <w:lang w:val="ru-RU"/>
        </w:rPr>
      </w:pPr>
      <w:r>
        <w:rPr>
          <w:szCs w:val="28"/>
          <w:lang w:val="ru-RU" w:eastAsia="ru-RU"/>
        </w:rPr>
        <w:t xml:space="preserve">Г) </w:t>
      </w:r>
      <w:r w:rsidR="007B1262" w:rsidRPr="00A439BB">
        <w:rPr>
          <w:szCs w:val="28"/>
          <w:lang w:val="ru-RU" w:eastAsia="ru-RU"/>
        </w:rPr>
        <w:t xml:space="preserve">У моих учеников есть возможность размещать свои фильмы по литературным произведениям, </w:t>
      </w:r>
      <w:r w:rsidR="000747A5">
        <w:rPr>
          <w:szCs w:val="28"/>
          <w:lang w:val="ru-RU" w:eastAsia="ru-RU"/>
        </w:rPr>
        <w:t xml:space="preserve">клипы, </w:t>
      </w:r>
      <w:r w:rsidR="007B1262" w:rsidRPr="00A439BB">
        <w:rPr>
          <w:szCs w:val="28"/>
          <w:lang w:val="ru-RU" w:eastAsia="ru-RU"/>
        </w:rPr>
        <w:t xml:space="preserve">видеозаписи с чтением любимых стихотворений на моём  </w:t>
      </w:r>
      <w:hyperlink r:id="rId21" w:history="1">
        <w:r w:rsidR="00EF6DEE" w:rsidRPr="00A439BB">
          <w:rPr>
            <w:rStyle w:val="a6"/>
            <w:b/>
            <w:color w:val="auto"/>
            <w:szCs w:val="28"/>
            <w:shd w:val="clear" w:color="auto" w:fill="FFFFFF"/>
          </w:rPr>
          <w:t>Youtube</w:t>
        </w:r>
      </w:hyperlink>
      <w:r w:rsidR="00EF6DEE" w:rsidRPr="00A439BB">
        <w:rPr>
          <w:szCs w:val="28"/>
          <w:shd w:val="clear" w:color="auto" w:fill="FFFFFF"/>
          <w:lang w:val="ru-RU"/>
        </w:rPr>
        <w:t xml:space="preserve">  </w:t>
      </w:r>
      <w:r w:rsidR="007B1262" w:rsidRPr="00A439BB">
        <w:rPr>
          <w:szCs w:val="28"/>
          <w:lang w:val="ru-RU" w:eastAsia="ru-RU"/>
        </w:rPr>
        <w:t xml:space="preserve">канале: </w:t>
      </w:r>
      <w:hyperlink r:id="rId22" w:history="1">
        <w:r w:rsidR="007B1262" w:rsidRPr="00A439BB">
          <w:rPr>
            <w:rStyle w:val="a6"/>
            <w:szCs w:val="28"/>
          </w:rPr>
          <w:t>https</w:t>
        </w:r>
        <w:r w:rsidR="007B1262" w:rsidRPr="00A439BB">
          <w:rPr>
            <w:rStyle w:val="a6"/>
            <w:szCs w:val="28"/>
            <w:lang w:val="ru-RU"/>
          </w:rPr>
          <w:t>://</w:t>
        </w:r>
        <w:r w:rsidR="007B1262" w:rsidRPr="00A439BB">
          <w:rPr>
            <w:rStyle w:val="a6"/>
            <w:szCs w:val="28"/>
          </w:rPr>
          <w:t>ww</w:t>
        </w:r>
        <w:r w:rsidR="007B1262" w:rsidRPr="00A439BB">
          <w:rPr>
            <w:rStyle w:val="a6"/>
            <w:szCs w:val="28"/>
          </w:rPr>
          <w:t>w</w:t>
        </w:r>
        <w:r w:rsidR="007B1262" w:rsidRPr="00A439BB">
          <w:rPr>
            <w:rStyle w:val="a6"/>
            <w:szCs w:val="28"/>
            <w:lang w:val="ru-RU"/>
          </w:rPr>
          <w:t>.</w:t>
        </w:r>
        <w:r w:rsidR="007B1262" w:rsidRPr="00A439BB">
          <w:rPr>
            <w:rStyle w:val="a6"/>
            <w:szCs w:val="28"/>
          </w:rPr>
          <w:t>yo</w:t>
        </w:r>
        <w:r w:rsidR="007B1262" w:rsidRPr="00A439BB">
          <w:rPr>
            <w:rStyle w:val="a6"/>
            <w:szCs w:val="28"/>
          </w:rPr>
          <w:t>u</w:t>
        </w:r>
        <w:r w:rsidR="007B1262" w:rsidRPr="00A439BB">
          <w:rPr>
            <w:rStyle w:val="a6"/>
            <w:szCs w:val="28"/>
          </w:rPr>
          <w:t>tube</w:t>
        </w:r>
        <w:r w:rsidR="007B1262" w:rsidRPr="00A439BB">
          <w:rPr>
            <w:rStyle w:val="a6"/>
            <w:szCs w:val="28"/>
            <w:lang w:val="ru-RU"/>
          </w:rPr>
          <w:t>.</w:t>
        </w:r>
        <w:r w:rsidR="007B1262" w:rsidRPr="00A439BB">
          <w:rPr>
            <w:rStyle w:val="a6"/>
            <w:szCs w:val="28"/>
          </w:rPr>
          <w:t>co</w:t>
        </w:r>
        <w:r w:rsidR="007B1262" w:rsidRPr="00A439BB">
          <w:rPr>
            <w:rStyle w:val="a6"/>
            <w:szCs w:val="28"/>
          </w:rPr>
          <w:t>m</w:t>
        </w:r>
        <w:r w:rsidR="007B1262" w:rsidRPr="00A439BB">
          <w:rPr>
            <w:rStyle w:val="a6"/>
            <w:szCs w:val="28"/>
            <w:lang w:val="ru-RU"/>
          </w:rPr>
          <w:t>/</w:t>
        </w:r>
        <w:r w:rsidR="007B1262" w:rsidRPr="00A439BB">
          <w:rPr>
            <w:rStyle w:val="a6"/>
            <w:szCs w:val="28"/>
          </w:rPr>
          <w:t>channel</w:t>
        </w:r>
        <w:r w:rsidR="007B1262" w:rsidRPr="00A439BB">
          <w:rPr>
            <w:rStyle w:val="a6"/>
            <w:szCs w:val="28"/>
            <w:lang w:val="ru-RU"/>
          </w:rPr>
          <w:t>/</w:t>
        </w:r>
        <w:r w:rsidR="007B1262" w:rsidRPr="00A439BB">
          <w:rPr>
            <w:rStyle w:val="a6"/>
            <w:szCs w:val="28"/>
          </w:rPr>
          <w:t>UCkf</w:t>
        </w:r>
        <w:r w:rsidR="007B1262" w:rsidRPr="00A439BB">
          <w:rPr>
            <w:rStyle w:val="a6"/>
            <w:szCs w:val="28"/>
            <w:lang w:val="ru-RU"/>
          </w:rPr>
          <w:t>61</w:t>
        </w:r>
        <w:r w:rsidR="007B1262" w:rsidRPr="00A439BB">
          <w:rPr>
            <w:rStyle w:val="a6"/>
            <w:szCs w:val="28"/>
          </w:rPr>
          <w:t>LnDjVTrPwB</w:t>
        </w:r>
        <w:r w:rsidR="007B1262" w:rsidRPr="00A439BB">
          <w:rPr>
            <w:rStyle w:val="a6"/>
            <w:szCs w:val="28"/>
            <w:lang w:val="ru-RU"/>
          </w:rPr>
          <w:t>3</w:t>
        </w:r>
        <w:r w:rsidR="007B1262" w:rsidRPr="00A439BB">
          <w:rPr>
            <w:rStyle w:val="a6"/>
            <w:szCs w:val="28"/>
          </w:rPr>
          <w:t>NseGCcg</w:t>
        </w:r>
      </w:hyperlink>
    </w:p>
    <w:p w:rsidR="000747A5" w:rsidRDefault="006C1661" w:rsidP="000747A5">
      <w:pPr>
        <w:spacing w:line="240" w:lineRule="auto"/>
        <w:ind w:left="1560" w:firstLine="0"/>
        <w:jc w:val="left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Д) </w:t>
      </w:r>
      <w:r w:rsidR="000747A5" w:rsidRPr="00A439BB">
        <w:rPr>
          <w:szCs w:val="28"/>
          <w:lang w:val="ru-RU"/>
        </w:rPr>
        <w:t>Использование цифровых технологий в огромной степени способствуют приобщению школьников к чтению.</w:t>
      </w:r>
    </w:p>
    <w:p w:rsidR="00EF6DEE" w:rsidRPr="006C1661" w:rsidRDefault="00EF6DEE" w:rsidP="006C1661">
      <w:pPr>
        <w:spacing w:line="240" w:lineRule="auto"/>
        <w:ind w:left="1560" w:firstLine="0"/>
        <w:jc w:val="left"/>
        <w:rPr>
          <w:szCs w:val="28"/>
          <w:lang w:val="ru-RU" w:eastAsia="ru-RU"/>
        </w:rPr>
      </w:pPr>
      <w:r w:rsidRPr="006C1661">
        <w:rPr>
          <w:szCs w:val="28"/>
          <w:lang w:val="ru-RU"/>
        </w:rPr>
        <w:t xml:space="preserve">Интерактивные игры, генераторы кроссвордов: </w:t>
      </w:r>
      <w:hyperlink r:id="rId23" w:history="1">
        <w:r w:rsidR="00AF12E6" w:rsidRPr="006C1661">
          <w:rPr>
            <w:rStyle w:val="a6"/>
            <w:szCs w:val="28"/>
          </w:rPr>
          <w:t>https</w:t>
        </w:r>
        <w:r w:rsidR="00AF12E6" w:rsidRPr="006C1661">
          <w:rPr>
            <w:rStyle w:val="a6"/>
            <w:szCs w:val="28"/>
            <w:lang w:val="ru-RU"/>
          </w:rPr>
          <w:t>://</w:t>
        </w:r>
        <w:r w:rsidR="00AF12E6" w:rsidRPr="006C1661">
          <w:rPr>
            <w:rStyle w:val="a6"/>
            <w:szCs w:val="28"/>
          </w:rPr>
          <w:t>childde</w:t>
        </w:r>
        <w:r w:rsidR="00AF12E6" w:rsidRPr="006C1661">
          <w:rPr>
            <w:rStyle w:val="a6"/>
            <w:szCs w:val="28"/>
          </w:rPr>
          <w:t>v</w:t>
        </w:r>
        <w:r w:rsidR="00AF12E6" w:rsidRPr="006C1661">
          <w:rPr>
            <w:rStyle w:val="a6"/>
            <w:szCs w:val="28"/>
          </w:rPr>
          <w:t>elop</w:t>
        </w:r>
        <w:r w:rsidR="00AF12E6" w:rsidRPr="006C1661">
          <w:rPr>
            <w:rStyle w:val="a6"/>
            <w:szCs w:val="28"/>
            <w:lang w:val="ru-RU"/>
          </w:rPr>
          <w:t>.</w:t>
        </w:r>
        <w:r w:rsidR="00AF12E6" w:rsidRPr="006C1661">
          <w:rPr>
            <w:rStyle w:val="a6"/>
            <w:szCs w:val="28"/>
          </w:rPr>
          <w:t>ru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generator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letters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cross</w:t>
        </w:r>
        <w:r w:rsidR="00AF12E6" w:rsidRPr="006C1661">
          <w:rPr>
            <w:rStyle w:val="a6"/>
            <w:szCs w:val="28"/>
            <w:lang w:val="ru-RU"/>
          </w:rPr>
          <w:t>.</w:t>
        </w:r>
        <w:r w:rsidR="00AF12E6" w:rsidRPr="006C1661">
          <w:rPr>
            <w:rStyle w:val="a6"/>
            <w:szCs w:val="28"/>
          </w:rPr>
          <w:t>html</w:t>
        </w:r>
      </w:hyperlink>
      <w:r w:rsidR="00AF12E6" w:rsidRPr="006C1661">
        <w:rPr>
          <w:szCs w:val="28"/>
          <w:lang w:val="ru-RU"/>
        </w:rPr>
        <w:t xml:space="preserve">, тренажёры, </w:t>
      </w:r>
      <w:r w:rsidRPr="006C1661">
        <w:rPr>
          <w:szCs w:val="28"/>
          <w:lang w:val="ru-RU"/>
        </w:rPr>
        <w:t xml:space="preserve">онлайн-тесты и викторины по литературе: </w:t>
      </w:r>
      <w:hyperlink r:id="rId24" w:history="1">
        <w:r w:rsidR="00AF12E6" w:rsidRPr="006C1661">
          <w:rPr>
            <w:rStyle w:val="a6"/>
            <w:szCs w:val="28"/>
          </w:rPr>
          <w:t>https</w:t>
        </w:r>
        <w:r w:rsidR="00AF12E6" w:rsidRPr="006C1661">
          <w:rPr>
            <w:rStyle w:val="a6"/>
            <w:szCs w:val="28"/>
            <w:lang w:val="ru-RU"/>
          </w:rPr>
          <w:t>://</w:t>
        </w:r>
        <w:r w:rsidR="00AF12E6" w:rsidRPr="006C1661">
          <w:rPr>
            <w:rStyle w:val="a6"/>
            <w:szCs w:val="28"/>
          </w:rPr>
          <w:t>k</w:t>
        </w:r>
        <w:r w:rsidR="00AF12E6" w:rsidRPr="006C1661">
          <w:rPr>
            <w:rStyle w:val="a6"/>
            <w:szCs w:val="28"/>
          </w:rPr>
          <w:t>upidonia</w:t>
        </w:r>
        <w:r w:rsidR="00AF12E6" w:rsidRPr="006C1661">
          <w:rPr>
            <w:rStyle w:val="a6"/>
            <w:szCs w:val="28"/>
            <w:lang w:val="ru-RU"/>
          </w:rPr>
          <w:t>.</w:t>
        </w:r>
        <w:r w:rsidR="00AF12E6" w:rsidRPr="006C1661">
          <w:rPr>
            <w:rStyle w:val="a6"/>
            <w:szCs w:val="28"/>
          </w:rPr>
          <w:t>ru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all</w:t>
        </w:r>
        <w:r w:rsidR="00AF12E6" w:rsidRPr="006C1661">
          <w:rPr>
            <w:rStyle w:val="a6"/>
            <w:szCs w:val="28"/>
            <w:lang w:val="ru-RU"/>
          </w:rPr>
          <w:t>_</w:t>
        </w:r>
        <w:r w:rsidR="00AF12E6" w:rsidRPr="006C1661">
          <w:rPr>
            <w:rStyle w:val="a6"/>
            <w:szCs w:val="28"/>
          </w:rPr>
          <w:t>testy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testy</w:t>
        </w:r>
        <w:r w:rsidR="00AF12E6" w:rsidRPr="006C1661">
          <w:rPr>
            <w:rStyle w:val="a6"/>
            <w:szCs w:val="28"/>
            <w:lang w:val="ru-RU"/>
          </w:rPr>
          <w:t>-</w:t>
        </w:r>
        <w:r w:rsidR="00AF12E6" w:rsidRPr="006C1661">
          <w:rPr>
            <w:rStyle w:val="a6"/>
            <w:szCs w:val="28"/>
          </w:rPr>
          <w:t>po</w:t>
        </w:r>
        <w:r w:rsidR="00AF12E6" w:rsidRPr="006C1661">
          <w:rPr>
            <w:rStyle w:val="a6"/>
            <w:szCs w:val="28"/>
            <w:lang w:val="ru-RU"/>
          </w:rPr>
          <w:t>-</w:t>
        </w:r>
        <w:r w:rsidR="00AF12E6" w:rsidRPr="006C1661">
          <w:rPr>
            <w:rStyle w:val="a6"/>
            <w:szCs w:val="28"/>
          </w:rPr>
          <w:t>literature</w:t>
        </w:r>
      </w:hyperlink>
      <w:r w:rsidR="00AF12E6" w:rsidRPr="006C1661">
        <w:rPr>
          <w:szCs w:val="28"/>
          <w:lang w:val="ru-RU"/>
        </w:rPr>
        <w:t>;</w:t>
      </w:r>
      <w:r w:rsidRPr="006C1661">
        <w:rPr>
          <w:szCs w:val="28"/>
          <w:lang w:val="ru-RU"/>
        </w:rPr>
        <w:t>, интерактивные рабочие тетради</w:t>
      </w:r>
      <w:r w:rsidR="00AF12E6" w:rsidRPr="006C1661">
        <w:rPr>
          <w:szCs w:val="28"/>
          <w:lang w:val="ru-RU"/>
        </w:rPr>
        <w:t xml:space="preserve"> на </w:t>
      </w:r>
      <w:r w:rsidRPr="006C1661">
        <w:rPr>
          <w:szCs w:val="28"/>
          <w:lang w:val="ru-RU"/>
        </w:rPr>
        <w:t xml:space="preserve"> </w:t>
      </w:r>
      <w:hyperlink r:id="rId25" w:history="1">
        <w:r w:rsidR="00AF12E6" w:rsidRPr="006C1661">
          <w:rPr>
            <w:rStyle w:val="a6"/>
            <w:szCs w:val="28"/>
          </w:rPr>
          <w:t>https</w:t>
        </w:r>
        <w:r w:rsidR="00AF12E6" w:rsidRPr="006C1661">
          <w:rPr>
            <w:rStyle w:val="a6"/>
            <w:szCs w:val="28"/>
            <w:lang w:val="ru-RU"/>
          </w:rPr>
          <w:t>://</w:t>
        </w:r>
        <w:r w:rsidR="00AF12E6" w:rsidRPr="006C1661">
          <w:rPr>
            <w:rStyle w:val="a6"/>
            <w:szCs w:val="28"/>
          </w:rPr>
          <w:t>edu</w:t>
        </w:r>
        <w:r w:rsidR="00AF12E6" w:rsidRPr="006C1661">
          <w:rPr>
            <w:rStyle w:val="a6"/>
            <w:szCs w:val="28"/>
            <w:lang w:val="ru-RU"/>
          </w:rPr>
          <w:t>.</w:t>
        </w:r>
        <w:r w:rsidR="00AF12E6" w:rsidRPr="006C1661">
          <w:rPr>
            <w:rStyle w:val="a6"/>
            <w:szCs w:val="28"/>
          </w:rPr>
          <w:t>skysmart</w:t>
        </w:r>
        <w:r w:rsidR="00AF12E6" w:rsidRPr="006C1661">
          <w:rPr>
            <w:rStyle w:val="a6"/>
            <w:szCs w:val="28"/>
            <w:lang w:val="ru-RU"/>
          </w:rPr>
          <w:t>.</w:t>
        </w:r>
        <w:r w:rsidR="00AF12E6" w:rsidRPr="006C1661">
          <w:rPr>
            <w:rStyle w:val="a6"/>
            <w:szCs w:val="28"/>
          </w:rPr>
          <w:t>ru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homework</w:t>
        </w:r>
        <w:r w:rsidR="00AF12E6" w:rsidRPr="006C1661">
          <w:rPr>
            <w:rStyle w:val="a6"/>
            <w:szCs w:val="28"/>
            <w:lang w:val="ru-RU"/>
          </w:rPr>
          <w:t>/</w:t>
        </w:r>
        <w:r w:rsidR="00AF12E6" w:rsidRPr="006C1661">
          <w:rPr>
            <w:rStyle w:val="a6"/>
            <w:szCs w:val="28"/>
          </w:rPr>
          <w:t>new</w:t>
        </w:r>
      </w:hyperlink>
      <w:r w:rsidR="00AF12E6" w:rsidRPr="006C1661">
        <w:rPr>
          <w:szCs w:val="28"/>
          <w:lang w:val="ru-RU"/>
        </w:rPr>
        <w:t xml:space="preserve"> </w:t>
      </w:r>
      <w:r w:rsidRPr="006C1661">
        <w:rPr>
          <w:szCs w:val="28"/>
          <w:lang w:val="ru-RU"/>
        </w:rPr>
        <w:t xml:space="preserve"> , позволяющие разнообразить домашние, зачётные и контрольные работы п</w:t>
      </w:r>
      <w:r w:rsidR="00AF12E6" w:rsidRPr="006C1661">
        <w:rPr>
          <w:szCs w:val="28"/>
          <w:lang w:val="ru-RU"/>
        </w:rPr>
        <w:t xml:space="preserve">о литературе, создание проектов «Дневник читателя», «Книжная полка тинейджера» и другие </w:t>
      </w:r>
      <w:r w:rsidRPr="006C1661">
        <w:rPr>
          <w:szCs w:val="28"/>
          <w:lang w:val="ru-RU"/>
        </w:rPr>
        <w:t xml:space="preserve">в  Глобальной школьной лаборатории: </w:t>
      </w:r>
      <w:hyperlink r:id="rId26" w:history="1">
        <w:r w:rsidR="00AF12E6" w:rsidRPr="006C1661">
          <w:rPr>
            <w:rStyle w:val="a6"/>
            <w:szCs w:val="28"/>
            <w:lang w:val="ru-RU"/>
          </w:rPr>
          <w:t>https://globalla</w:t>
        </w:r>
        <w:r w:rsidR="00AF12E6" w:rsidRPr="006C1661">
          <w:rPr>
            <w:rStyle w:val="a6"/>
            <w:szCs w:val="28"/>
            <w:lang w:val="ru-RU"/>
          </w:rPr>
          <w:t>b</w:t>
        </w:r>
        <w:r w:rsidR="00AF12E6" w:rsidRPr="006C1661">
          <w:rPr>
            <w:rStyle w:val="a6"/>
            <w:szCs w:val="28"/>
            <w:lang w:val="ru-RU"/>
          </w:rPr>
          <w:t>.org/ru/project/cover/cd99dffb-9a36-4196-9f46-d7557d7eb437.ru.html#.ZAwTv3ZBy1s</w:t>
        </w:r>
      </w:hyperlink>
      <w:r w:rsidR="00AF12E6" w:rsidRPr="006C1661">
        <w:rPr>
          <w:szCs w:val="28"/>
          <w:lang w:val="ru-RU"/>
        </w:rPr>
        <w:t xml:space="preserve"> ; </w:t>
      </w:r>
      <w:r w:rsidRPr="006C1661">
        <w:rPr>
          <w:szCs w:val="28"/>
          <w:lang w:val="ru-RU" w:eastAsia="ru-RU"/>
        </w:rPr>
        <w:t>создани</w:t>
      </w:r>
      <w:r w:rsidR="00AF12E6" w:rsidRPr="006C1661">
        <w:rPr>
          <w:szCs w:val="28"/>
          <w:lang w:val="ru-RU" w:eastAsia="ru-RU"/>
        </w:rPr>
        <w:t xml:space="preserve">е </w:t>
      </w:r>
      <w:r w:rsidRPr="006C1661">
        <w:rPr>
          <w:szCs w:val="28"/>
          <w:lang w:val="ru-RU" w:eastAsia="ru-RU"/>
        </w:rPr>
        <w:t>презентаций, учебных видео, интерактивных упражнений, ди</w:t>
      </w:r>
      <w:r w:rsidR="00AF12E6" w:rsidRPr="006C1661">
        <w:rPr>
          <w:szCs w:val="28"/>
          <w:lang w:val="ru-RU" w:eastAsia="ru-RU"/>
        </w:rPr>
        <w:t>дактических игр, учебных заданий</w:t>
      </w:r>
      <w:r w:rsidRPr="006C1661">
        <w:rPr>
          <w:szCs w:val="28"/>
          <w:lang w:val="ru-RU" w:eastAsia="ru-RU"/>
        </w:rPr>
        <w:t xml:space="preserve">: </w:t>
      </w:r>
      <w:r w:rsidR="00AF12E6" w:rsidRPr="006C1661">
        <w:rPr>
          <w:szCs w:val="28"/>
          <w:lang w:val="ru-RU" w:eastAsia="ru-RU"/>
        </w:rPr>
        <w:t xml:space="preserve">  </w:t>
      </w:r>
      <w:hyperlink r:id="rId27" w:history="1">
        <w:r w:rsidRPr="006C1661">
          <w:rPr>
            <w:rStyle w:val="a6"/>
            <w:szCs w:val="28"/>
          </w:rPr>
          <w:t>http</w:t>
        </w:r>
        <w:r w:rsidRPr="006C1661">
          <w:rPr>
            <w:rStyle w:val="a6"/>
            <w:szCs w:val="28"/>
            <w:lang w:val="ru-RU"/>
          </w:rPr>
          <w:t>://</w:t>
        </w:r>
        <w:r w:rsidRPr="006C1661">
          <w:rPr>
            <w:rStyle w:val="a6"/>
            <w:szCs w:val="28"/>
          </w:rPr>
          <w:t>di</w:t>
        </w:r>
        <w:r w:rsidRPr="006C1661">
          <w:rPr>
            <w:rStyle w:val="a6"/>
            <w:szCs w:val="28"/>
          </w:rPr>
          <w:t>d</w:t>
        </w:r>
        <w:r w:rsidRPr="006C1661">
          <w:rPr>
            <w:rStyle w:val="a6"/>
            <w:szCs w:val="28"/>
          </w:rPr>
          <w:t>aktor</w:t>
        </w:r>
        <w:r w:rsidRPr="006C1661">
          <w:rPr>
            <w:rStyle w:val="a6"/>
            <w:szCs w:val="28"/>
            <w:lang w:val="ru-RU"/>
          </w:rPr>
          <w:t>.</w:t>
        </w:r>
        <w:r w:rsidRPr="006C1661">
          <w:rPr>
            <w:rStyle w:val="a6"/>
            <w:szCs w:val="28"/>
          </w:rPr>
          <w:t>ru</w:t>
        </w:r>
        <w:r w:rsidRPr="006C1661">
          <w:rPr>
            <w:rStyle w:val="a6"/>
            <w:szCs w:val="28"/>
            <w:lang w:val="ru-RU"/>
          </w:rPr>
          <w:t>/</w:t>
        </w:r>
      </w:hyperlink>
    </w:p>
    <w:p w:rsidR="006C1661" w:rsidRPr="00A439BB" w:rsidRDefault="006C1661" w:rsidP="00A439BB">
      <w:pPr>
        <w:spacing w:line="240" w:lineRule="auto"/>
        <w:jc w:val="left"/>
        <w:rPr>
          <w:szCs w:val="28"/>
          <w:lang w:val="ru-RU"/>
        </w:rPr>
      </w:pPr>
    </w:p>
    <w:p w:rsidR="003F3463" w:rsidRPr="006C1661" w:rsidRDefault="006C1661" w:rsidP="00A439BB">
      <w:pPr>
        <w:spacing w:line="240" w:lineRule="auto"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«</w:t>
      </w:r>
      <w:r w:rsidR="00AF12E6" w:rsidRPr="006C1661">
        <w:rPr>
          <w:color w:val="auto"/>
          <w:szCs w:val="28"/>
          <w:lang w:val="ru-RU"/>
        </w:rPr>
        <w:t>Простейший способ вырастить грамотных детей — научить их читать и показать, что чтение может приносить удовольствие</w:t>
      </w:r>
      <w:r>
        <w:rPr>
          <w:color w:val="auto"/>
          <w:szCs w:val="28"/>
          <w:lang w:val="ru-RU"/>
        </w:rPr>
        <w:t>»</w:t>
      </w:r>
      <w:r w:rsidR="00AF12E6" w:rsidRPr="006C1661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(</w:t>
      </w:r>
      <w:r w:rsidR="00AF12E6" w:rsidRPr="006C1661">
        <w:rPr>
          <w:color w:val="auto"/>
          <w:szCs w:val="28"/>
          <w:lang w:val="ru-RU"/>
        </w:rPr>
        <w:t>Нил Гейман о пользе чтения</w:t>
      </w:r>
      <w:r>
        <w:rPr>
          <w:color w:val="auto"/>
          <w:szCs w:val="28"/>
          <w:lang w:val="ru-RU"/>
        </w:rPr>
        <w:t>)</w:t>
      </w:r>
      <w:r w:rsidR="00AF12E6" w:rsidRPr="006C1661">
        <w:rPr>
          <w:color w:val="auto"/>
          <w:szCs w:val="28"/>
          <w:lang w:val="ru-RU"/>
        </w:rPr>
        <w:t>.</w:t>
      </w:r>
    </w:p>
    <w:p w:rsidR="00A337DC" w:rsidRDefault="000747A5" w:rsidP="00A439BB">
      <w:pPr>
        <w:spacing w:line="240" w:lineRule="auto"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Убеждена, что личность самого учителя литературы</w:t>
      </w:r>
      <w:r w:rsidR="00AF12E6" w:rsidRPr="006C1661">
        <w:rPr>
          <w:color w:val="auto"/>
          <w:szCs w:val="28"/>
          <w:lang w:val="ru-RU"/>
        </w:rPr>
        <w:t>, его нестандартные</w:t>
      </w:r>
      <w:r w:rsidR="00A337DC" w:rsidRPr="006C1661">
        <w:rPr>
          <w:color w:val="auto"/>
          <w:szCs w:val="28"/>
          <w:lang w:val="ru-RU"/>
        </w:rPr>
        <w:t xml:space="preserve"> методы работы</w:t>
      </w:r>
      <w:r w:rsidR="00AF12E6" w:rsidRPr="006C1661">
        <w:rPr>
          <w:color w:val="auto"/>
          <w:szCs w:val="28"/>
          <w:lang w:val="ru-RU"/>
        </w:rPr>
        <w:t>, отвечающие запросам времени, соответствующие ученическим интересам</w:t>
      </w:r>
      <w:r>
        <w:rPr>
          <w:color w:val="auto"/>
          <w:szCs w:val="28"/>
          <w:lang w:val="ru-RU"/>
        </w:rPr>
        <w:t>,</w:t>
      </w:r>
      <w:r w:rsidR="006C1661">
        <w:rPr>
          <w:color w:val="auto"/>
          <w:szCs w:val="28"/>
          <w:lang w:val="ru-RU"/>
        </w:rPr>
        <w:t xml:space="preserve"> </w:t>
      </w:r>
      <w:r w:rsidR="00A337DC" w:rsidRPr="006C1661">
        <w:rPr>
          <w:color w:val="auto"/>
          <w:szCs w:val="28"/>
          <w:lang w:val="ru-RU"/>
        </w:rPr>
        <w:t>помогут не только не потерять п</w:t>
      </w:r>
      <w:r w:rsidR="006C1661">
        <w:rPr>
          <w:color w:val="auto"/>
          <w:szCs w:val="28"/>
          <w:lang w:val="ru-RU"/>
        </w:rPr>
        <w:t>р</w:t>
      </w:r>
      <w:r w:rsidR="00A337DC" w:rsidRPr="006C1661">
        <w:rPr>
          <w:color w:val="auto"/>
          <w:szCs w:val="28"/>
          <w:lang w:val="ru-RU"/>
        </w:rPr>
        <w:t>ежних читателей, но и приобрест</w:t>
      </w:r>
      <w:r w:rsidR="006C1661">
        <w:rPr>
          <w:color w:val="auto"/>
          <w:szCs w:val="28"/>
          <w:lang w:val="ru-RU"/>
        </w:rPr>
        <w:t xml:space="preserve">и </w:t>
      </w:r>
      <w:r w:rsidR="00A337DC" w:rsidRPr="006C1661">
        <w:rPr>
          <w:color w:val="auto"/>
          <w:szCs w:val="28"/>
          <w:lang w:val="ru-RU"/>
        </w:rPr>
        <w:t>новых.</w:t>
      </w:r>
    </w:p>
    <w:p w:rsidR="00AA58CF" w:rsidRDefault="00AA58CF" w:rsidP="00A439BB">
      <w:pPr>
        <w:spacing w:line="240" w:lineRule="auto"/>
        <w:jc w:val="left"/>
        <w:rPr>
          <w:color w:val="auto"/>
          <w:szCs w:val="28"/>
          <w:lang w:val="ru-RU"/>
        </w:rPr>
      </w:pPr>
    </w:p>
    <w:p w:rsidR="00AA58CF" w:rsidRDefault="00AA58CF" w:rsidP="00A439BB">
      <w:pPr>
        <w:spacing w:line="240" w:lineRule="auto"/>
        <w:jc w:val="left"/>
        <w:rPr>
          <w:color w:val="auto"/>
          <w:szCs w:val="28"/>
          <w:lang w:val="ru-RU"/>
        </w:rPr>
      </w:pPr>
    </w:p>
    <w:p w:rsidR="00AA58CF" w:rsidRDefault="00AA58CF" w:rsidP="000747A5">
      <w:pPr>
        <w:spacing w:line="240" w:lineRule="auto"/>
        <w:ind w:left="0" w:firstLine="0"/>
        <w:jc w:val="left"/>
        <w:rPr>
          <w:color w:val="auto"/>
          <w:szCs w:val="28"/>
          <w:lang w:val="ru-RU"/>
        </w:rPr>
      </w:pPr>
    </w:p>
    <w:p w:rsidR="00AA58CF" w:rsidRDefault="00AA58CF" w:rsidP="00A439BB">
      <w:pPr>
        <w:spacing w:line="240" w:lineRule="auto"/>
        <w:jc w:val="left"/>
        <w:rPr>
          <w:color w:val="auto"/>
          <w:szCs w:val="28"/>
          <w:lang w:val="ru-RU"/>
        </w:rPr>
      </w:pPr>
    </w:p>
    <w:p w:rsidR="00AA58CF" w:rsidRPr="006C1661" w:rsidRDefault="00AA58CF" w:rsidP="00A439BB">
      <w:pPr>
        <w:spacing w:line="240" w:lineRule="auto"/>
        <w:jc w:val="left"/>
        <w:rPr>
          <w:color w:val="auto"/>
          <w:szCs w:val="28"/>
          <w:lang w:val="ru-RU"/>
        </w:rPr>
      </w:pPr>
    </w:p>
    <w:p w:rsidR="00AA58CF" w:rsidRDefault="00AA58CF" w:rsidP="00A439BB">
      <w:pPr>
        <w:spacing w:line="240" w:lineRule="auto"/>
        <w:jc w:val="left"/>
        <w:rPr>
          <w:b/>
          <w:color w:val="auto"/>
          <w:szCs w:val="28"/>
          <w:lang w:val="ru-RU"/>
        </w:rPr>
      </w:pPr>
      <w:r w:rsidRPr="00AA58CF">
        <w:rPr>
          <w:b/>
          <w:color w:val="auto"/>
          <w:szCs w:val="28"/>
          <w:lang w:val="ru-RU"/>
        </w:rPr>
        <w:t>Список литературы</w:t>
      </w:r>
    </w:p>
    <w:p w:rsidR="00AA58CF" w:rsidRDefault="00AA58CF" w:rsidP="00A439BB">
      <w:pPr>
        <w:spacing w:line="240" w:lineRule="auto"/>
        <w:jc w:val="left"/>
        <w:rPr>
          <w:b/>
          <w:color w:val="auto"/>
          <w:szCs w:val="28"/>
          <w:lang w:val="ru-RU"/>
        </w:rPr>
      </w:pPr>
    </w:p>
    <w:p w:rsidR="00AA58CF" w:rsidRPr="00AA58CF" w:rsidRDefault="00AA58CF" w:rsidP="00AA58CF">
      <w:pPr>
        <w:pStyle w:val="a5"/>
        <w:numPr>
          <w:ilvl w:val="0"/>
          <w:numId w:val="28"/>
        </w:numPr>
        <w:spacing w:line="240" w:lineRule="auto"/>
        <w:jc w:val="left"/>
        <w:rPr>
          <w:color w:val="auto"/>
          <w:szCs w:val="28"/>
          <w:lang w:val="ru-RU"/>
        </w:rPr>
      </w:pPr>
      <w:r w:rsidRPr="00AA58CF">
        <w:rPr>
          <w:color w:val="auto"/>
          <w:szCs w:val="28"/>
          <w:lang w:val="ru-RU"/>
        </w:rPr>
        <w:t xml:space="preserve"> «Преподавание русского языка и литературы в условиях обновления содержания школьного образования»: Методическое пособие – М.: ФГБНУ «Институт стратегии развития образования РАО», 2021</w:t>
      </w:r>
    </w:p>
    <w:p w:rsidR="00AA58CF" w:rsidRPr="00AA58CF" w:rsidRDefault="00AA58CF" w:rsidP="00AA58CF">
      <w:pPr>
        <w:pStyle w:val="a5"/>
        <w:numPr>
          <w:ilvl w:val="0"/>
          <w:numId w:val="28"/>
        </w:numPr>
        <w:spacing w:line="240" w:lineRule="auto"/>
        <w:jc w:val="left"/>
        <w:rPr>
          <w:color w:val="auto"/>
          <w:szCs w:val="28"/>
          <w:lang w:val="ru-RU"/>
        </w:rPr>
      </w:pPr>
      <w:r w:rsidRPr="00AA58CF">
        <w:rPr>
          <w:color w:val="auto"/>
          <w:szCs w:val="28"/>
          <w:lang w:val="ru-RU"/>
        </w:rPr>
        <w:t>Чудинова В. П. Чтение, жанры и книги, популярные у подростков // Сборник трудов по материалам VI Всероссийской научно-методической конференции «Филологическая наука и школа: диалог и сотрудничество» - М., 2014.</w:t>
      </w:r>
    </w:p>
    <w:p w:rsidR="00AA58CF" w:rsidRPr="00AA58CF" w:rsidRDefault="00AA58CF" w:rsidP="00AA58CF">
      <w:pPr>
        <w:pStyle w:val="a5"/>
        <w:numPr>
          <w:ilvl w:val="0"/>
          <w:numId w:val="28"/>
        </w:numPr>
        <w:spacing w:line="240" w:lineRule="auto"/>
        <w:jc w:val="left"/>
        <w:rPr>
          <w:color w:val="auto"/>
          <w:szCs w:val="28"/>
          <w:lang w:val="ru-RU"/>
        </w:rPr>
      </w:pPr>
      <w:r w:rsidRPr="00AA58CF">
        <w:rPr>
          <w:color w:val="auto"/>
          <w:szCs w:val="28"/>
          <w:lang w:val="ru-RU"/>
        </w:rPr>
        <w:t>Шамчикова В. М. Оптимизация процесса воспитания школьника как читателя. Проблемы изучения литературы в современном информационно-образовательном пространстве. ХХII Голубковские чтения: Материалы международной научно-методической конференции, 20–21 марта 2014 г.</w:t>
      </w:r>
    </w:p>
    <w:p w:rsidR="006C1661" w:rsidRPr="00AA58CF" w:rsidRDefault="006C1661" w:rsidP="00AA58CF">
      <w:pPr>
        <w:spacing w:after="179" w:line="259" w:lineRule="auto"/>
        <w:ind w:left="0" w:right="106" w:firstLine="0"/>
        <w:jc w:val="left"/>
        <w:rPr>
          <w:szCs w:val="28"/>
        </w:rPr>
      </w:pPr>
    </w:p>
    <w:p w:rsidR="006C1661" w:rsidRPr="00A439BB" w:rsidRDefault="006C1661" w:rsidP="00A439BB">
      <w:pPr>
        <w:spacing w:line="240" w:lineRule="auto"/>
        <w:jc w:val="left"/>
        <w:rPr>
          <w:szCs w:val="28"/>
        </w:rPr>
      </w:pPr>
    </w:p>
    <w:sectPr w:rsidR="006C1661" w:rsidRPr="00A439BB" w:rsidSect="00A439BB">
      <w:footerReference w:type="default" r:id="rId2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CA" w:rsidRDefault="00027ACA" w:rsidP="003F3463">
      <w:pPr>
        <w:spacing w:after="0" w:line="240" w:lineRule="auto"/>
      </w:pPr>
      <w:r>
        <w:separator/>
      </w:r>
    </w:p>
  </w:endnote>
  <w:endnote w:type="continuationSeparator" w:id="0">
    <w:p w:rsidR="00027ACA" w:rsidRDefault="00027ACA" w:rsidP="003F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2018915408"/>
      <w:docPartObj>
        <w:docPartGallery w:val="Page Numbers (Bottom of Page)"/>
        <w:docPartUnique/>
      </w:docPartObj>
    </w:sdtPr>
    <w:sdtContent>
      <w:p w:rsidR="00027ACA" w:rsidRPr="00A439BB" w:rsidRDefault="00027ACA">
        <w:pPr>
          <w:pStyle w:val="ac"/>
          <w:jc w:val="right"/>
          <w:rPr>
            <w:color w:val="auto"/>
          </w:rPr>
        </w:pPr>
        <w:r w:rsidRPr="00A439BB">
          <w:rPr>
            <w:color w:val="auto"/>
          </w:rPr>
          <w:fldChar w:fldCharType="begin"/>
        </w:r>
        <w:r w:rsidRPr="00A439BB">
          <w:rPr>
            <w:color w:val="auto"/>
          </w:rPr>
          <w:instrText>PAGE   \* MERGEFORMAT</w:instrText>
        </w:r>
        <w:r w:rsidRPr="00A439BB">
          <w:rPr>
            <w:color w:val="auto"/>
          </w:rPr>
          <w:fldChar w:fldCharType="separate"/>
        </w:r>
        <w:r w:rsidR="00B64ECF" w:rsidRPr="00B64ECF">
          <w:rPr>
            <w:noProof/>
            <w:color w:val="auto"/>
            <w:lang w:val="ru-RU"/>
          </w:rPr>
          <w:t>6</w:t>
        </w:r>
        <w:r w:rsidRPr="00A439BB">
          <w:rPr>
            <w:color w:val="auto"/>
          </w:rPr>
          <w:fldChar w:fldCharType="end"/>
        </w:r>
      </w:p>
    </w:sdtContent>
  </w:sdt>
  <w:p w:rsidR="00027ACA" w:rsidRPr="00A439BB" w:rsidRDefault="00027ACA">
    <w:pPr>
      <w:pStyle w:val="ac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CA" w:rsidRDefault="00027ACA" w:rsidP="003F3463">
      <w:pPr>
        <w:spacing w:after="0" w:line="240" w:lineRule="auto"/>
      </w:pPr>
      <w:r>
        <w:separator/>
      </w:r>
    </w:p>
  </w:footnote>
  <w:footnote w:type="continuationSeparator" w:id="0">
    <w:p w:rsidR="00027ACA" w:rsidRDefault="00027ACA" w:rsidP="003F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17"/>
    <w:multiLevelType w:val="hybridMultilevel"/>
    <w:tmpl w:val="AC42F6E0"/>
    <w:lvl w:ilvl="0" w:tplc="F6CE00BC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CE85619"/>
    <w:multiLevelType w:val="hybridMultilevel"/>
    <w:tmpl w:val="A3F47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229C4"/>
    <w:multiLevelType w:val="hybridMultilevel"/>
    <w:tmpl w:val="DFC04BF8"/>
    <w:lvl w:ilvl="0" w:tplc="C6EE0B7E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02E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C49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41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867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960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685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478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C6F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43137"/>
    <w:multiLevelType w:val="hybridMultilevel"/>
    <w:tmpl w:val="BD40F70A"/>
    <w:lvl w:ilvl="0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4" w15:restartNumberingAfterBreak="0">
    <w:nsid w:val="12697482"/>
    <w:multiLevelType w:val="hybridMultilevel"/>
    <w:tmpl w:val="E2D23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C554E"/>
    <w:multiLevelType w:val="hybridMultilevel"/>
    <w:tmpl w:val="C9D0EDBC"/>
    <w:lvl w:ilvl="0" w:tplc="036CA80E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002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451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089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A6F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ED1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4A02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640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814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31322"/>
    <w:multiLevelType w:val="hybridMultilevel"/>
    <w:tmpl w:val="BA0CF0C4"/>
    <w:lvl w:ilvl="0" w:tplc="C248D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1443D"/>
    <w:multiLevelType w:val="hybridMultilevel"/>
    <w:tmpl w:val="5464F672"/>
    <w:lvl w:ilvl="0" w:tplc="2AFC6D1C">
      <w:start w:val="1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0D8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C95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242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C35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CF7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8B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C1B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E32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6554D"/>
    <w:multiLevelType w:val="hybridMultilevel"/>
    <w:tmpl w:val="CAFEEA80"/>
    <w:lvl w:ilvl="0" w:tplc="2C6EC0F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30463BF8"/>
    <w:multiLevelType w:val="hybridMultilevel"/>
    <w:tmpl w:val="ABF4455C"/>
    <w:lvl w:ilvl="0" w:tplc="041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0" w15:restartNumberingAfterBreak="0">
    <w:nsid w:val="35CA4BB1"/>
    <w:multiLevelType w:val="hybridMultilevel"/>
    <w:tmpl w:val="B32045A8"/>
    <w:lvl w:ilvl="0" w:tplc="7A0C8CA8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 w15:restartNumberingAfterBreak="0">
    <w:nsid w:val="3651776C"/>
    <w:multiLevelType w:val="hybridMultilevel"/>
    <w:tmpl w:val="5F047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A90990"/>
    <w:multiLevelType w:val="hybridMultilevel"/>
    <w:tmpl w:val="34A06174"/>
    <w:lvl w:ilvl="0" w:tplc="0419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4" w15:restartNumberingAfterBreak="0">
    <w:nsid w:val="47CC24B6"/>
    <w:multiLevelType w:val="hybridMultilevel"/>
    <w:tmpl w:val="3C8AE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50CE8"/>
    <w:multiLevelType w:val="hybridMultilevel"/>
    <w:tmpl w:val="BD4CA51C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08B31EB"/>
    <w:multiLevelType w:val="multilevel"/>
    <w:tmpl w:val="968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779E3"/>
    <w:multiLevelType w:val="hybridMultilevel"/>
    <w:tmpl w:val="7E0E70AC"/>
    <w:lvl w:ilvl="0" w:tplc="F3603588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6E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660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863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47F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6E2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0B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EC1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EF4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E05581"/>
    <w:multiLevelType w:val="hybridMultilevel"/>
    <w:tmpl w:val="D64EFD68"/>
    <w:lvl w:ilvl="0" w:tplc="0956945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A972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CE5B2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C2C86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2D498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FC62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EF978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2CA8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CF378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A26BB"/>
    <w:multiLevelType w:val="hybridMultilevel"/>
    <w:tmpl w:val="4094C5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3353392"/>
    <w:multiLevelType w:val="multilevel"/>
    <w:tmpl w:val="3C50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E3585"/>
    <w:multiLevelType w:val="hybridMultilevel"/>
    <w:tmpl w:val="F3BE41F6"/>
    <w:lvl w:ilvl="0" w:tplc="8C563DFA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2" w15:restartNumberingAfterBreak="0">
    <w:nsid w:val="66B90F33"/>
    <w:multiLevelType w:val="hybridMultilevel"/>
    <w:tmpl w:val="90545198"/>
    <w:lvl w:ilvl="0" w:tplc="82F0D74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6F2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803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671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059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E60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8B2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98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07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F245EF"/>
    <w:multiLevelType w:val="hybridMultilevel"/>
    <w:tmpl w:val="62EEAE36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6DA056F0"/>
    <w:multiLevelType w:val="hybridMultilevel"/>
    <w:tmpl w:val="CC2C5FA6"/>
    <w:lvl w:ilvl="0" w:tplc="B8FC3B20">
      <w:start w:val="1"/>
      <w:numFmt w:val="decimal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5" w15:restartNumberingAfterBreak="0">
    <w:nsid w:val="702D423C"/>
    <w:multiLevelType w:val="hybridMultilevel"/>
    <w:tmpl w:val="66507526"/>
    <w:lvl w:ilvl="0" w:tplc="C248D930">
      <w:start w:val="1"/>
      <w:numFmt w:val="bullet"/>
      <w:lvlText w:val="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6" w15:restartNumberingAfterBreak="0">
    <w:nsid w:val="70C054F4"/>
    <w:multiLevelType w:val="hybridMultilevel"/>
    <w:tmpl w:val="BFCA4842"/>
    <w:lvl w:ilvl="0" w:tplc="8B0CC256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2E3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228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EA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6B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E62C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A8B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6AF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A44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E228DD"/>
    <w:multiLevelType w:val="hybridMultilevel"/>
    <w:tmpl w:val="D0CCD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"/>
  </w:num>
  <w:num w:numId="5">
    <w:abstractNumId w:val="22"/>
  </w:num>
  <w:num w:numId="6">
    <w:abstractNumId w:val="26"/>
  </w:num>
  <w:num w:numId="7">
    <w:abstractNumId w:val="18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27"/>
  </w:num>
  <w:num w:numId="13">
    <w:abstractNumId w:val="1"/>
  </w:num>
  <w:num w:numId="14">
    <w:abstractNumId w:val="19"/>
  </w:num>
  <w:num w:numId="15">
    <w:abstractNumId w:val="3"/>
  </w:num>
  <w:num w:numId="16">
    <w:abstractNumId w:val="23"/>
  </w:num>
  <w:num w:numId="17">
    <w:abstractNumId w:val="15"/>
  </w:num>
  <w:num w:numId="18">
    <w:abstractNumId w:val="6"/>
  </w:num>
  <w:num w:numId="19">
    <w:abstractNumId w:val="20"/>
  </w:num>
  <w:num w:numId="20">
    <w:abstractNumId w:val="12"/>
  </w:num>
  <w:num w:numId="21">
    <w:abstractNumId w:val="24"/>
  </w:num>
  <w:num w:numId="22">
    <w:abstractNumId w:val="25"/>
  </w:num>
  <w:num w:numId="23">
    <w:abstractNumId w:val="13"/>
  </w:num>
  <w:num w:numId="24">
    <w:abstractNumId w:val="9"/>
  </w:num>
  <w:num w:numId="25">
    <w:abstractNumId w:val="8"/>
  </w:num>
  <w:num w:numId="26">
    <w:abstractNumId w:val="10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FA"/>
    <w:rsid w:val="00027ACA"/>
    <w:rsid w:val="000747A5"/>
    <w:rsid w:val="003B2DBF"/>
    <w:rsid w:val="003E505A"/>
    <w:rsid w:val="003F3463"/>
    <w:rsid w:val="00402823"/>
    <w:rsid w:val="004153F9"/>
    <w:rsid w:val="004D6FFA"/>
    <w:rsid w:val="00512BFA"/>
    <w:rsid w:val="006C1661"/>
    <w:rsid w:val="0078320D"/>
    <w:rsid w:val="00787278"/>
    <w:rsid w:val="007B1262"/>
    <w:rsid w:val="008049D3"/>
    <w:rsid w:val="008F68A2"/>
    <w:rsid w:val="00A337DC"/>
    <w:rsid w:val="00A439BB"/>
    <w:rsid w:val="00AA58CF"/>
    <w:rsid w:val="00AF12E6"/>
    <w:rsid w:val="00B45A6D"/>
    <w:rsid w:val="00B64ECF"/>
    <w:rsid w:val="00B74355"/>
    <w:rsid w:val="00BB47A1"/>
    <w:rsid w:val="00C85CFA"/>
    <w:rsid w:val="00C903A3"/>
    <w:rsid w:val="00D32B37"/>
    <w:rsid w:val="00EE1866"/>
    <w:rsid w:val="00EF6DEE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0E88"/>
  <w15:chartTrackingRefBased/>
  <w15:docId w15:val="{3EB63B3E-6E3A-4A01-A228-22A8E27F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63"/>
    <w:pPr>
      <w:spacing w:after="5" w:line="304" w:lineRule="auto"/>
      <w:ind w:left="67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CF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3F3463"/>
    <w:pPr>
      <w:spacing w:after="0" w:line="273" w:lineRule="auto"/>
      <w:ind w:left="721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F346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F346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a4">
    <w:name w:val="Emphasis"/>
    <w:basedOn w:val="a0"/>
    <w:qFormat/>
    <w:rsid w:val="00D32B37"/>
    <w:rPr>
      <w:i/>
      <w:iCs/>
    </w:rPr>
  </w:style>
  <w:style w:type="paragraph" w:styleId="a5">
    <w:name w:val="List Paragraph"/>
    <w:basedOn w:val="a"/>
    <w:uiPriority w:val="34"/>
    <w:qFormat/>
    <w:rsid w:val="00512B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2BF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B47A1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8320D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7832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39B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footer"/>
    <w:basedOn w:val="a"/>
    <w:link w:val="ad"/>
    <w:uiPriority w:val="99"/>
    <w:unhideWhenUsed/>
    <w:rsid w:val="00A4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9BB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-ka.cofe.ru/" TargetMode="External"/><Relationship Id="rId13" Type="http://schemas.openxmlformats.org/officeDocument/2006/relationships/hyperlink" Target="https://infourok.ru/user/kalashnikova-rimma-avisovna/page/nauchno-prakticheskaya-deyatelnost" TargetMode="External"/><Relationship Id="rId18" Type="http://schemas.openxmlformats.org/officeDocument/2006/relationships/hyperlink" Target="https://tvermuzeum.ru/" TargetMode="External"/><Relationship Id="rId26" Type="http://schemas.openxmlformats.org/officeDocument/2006/relationships/hyperlink" Target="https://globallab.org/ru/project/cover/cd99dffb-9a36-4196-9f46-d7557d7eb437.ru.html#.ZAwTv3ZBy1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" TargetMode="External"/><Relationship Id="rId7" Type="http://schemas.openxmlformats.org/officeDocument/2006/relationships/hyperlink" Target="http://rusla.ru/ch/" TargetMode="External"/><Relationship Id="rId12" Type="http://schemas.openxmlformats.org/officeDocument/2006/relationships/hyperlink" Target="https://infourok.ru/user/kalashnikova-rimma-avisovna/page/stranica-dlya-samyh-talantlivyh" TargetMode="External"/><Relationship Id="rId17" Type="http://schemas.openxmlformats.org/officeDocument/2006/relationships/hyperlink" Target="https://muranovo-museum.ru/ru/" TargetMode="External"/><Relationship Id="rId25" Type="http://schemas.openxmlformats.org/officeDocument/2006/relationships/hyperlink" Target="https://edu.skysmart.ru/homework/n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pushkin.ru/" TargetMode="External"/><Relationship Id="rId20" Type="http://schemas.openxmlformats.org/officeDocument/2006/relationships/hyperlink" Target="https://www.youtube.com/watch?v=hN9itYhUqR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ap/library/literaturnoe-tvorchestvo/2020/02/02/pismo-dlya-deda-moroza-chudesa-sluchayutsya" TargetMode="External"/><Relationship Id="rId24" Type="http://schemas.openxmlformats.org/officeDocument/2006/relationships/hyperlink" Target="https://kupidonia.ru/all_testy/testy-po-literatu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view/vek-serebra-2020" TargetMode="External"/><Relationship Id="rId23" Type="http://schemas.openxmlformats.org/officeDocument/2006/relationships/hyperlink" Target="https://childdevelop.ru/generator/letters/cross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kidreader.ru/" TargetMode="External"/><Relationship Id="rId19" Type="http://schemas.openxmlformats.org/officeDocument/2006/relationships/hyperlink" Target="https://rosuchebnik.ru/material/zaochnaya-ekskursiya-na-rodinu-a-vampilova-vspominayte-menya-veselo--376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mambook.ru/" TargetMode="External"/><Relationship Id="rId14" Type="http://schemas.openxmlformats.org/officeDocument/2006/relationships/hyperlink" Target="https://sites.google.com/site/tamnanevedomyhdorozkah/otcety/centr-podgotovki-k-poletam-vpered-k-zvezdam" TargetMode="External"/><Relationship Id="rId22" Type="http://schemas.openxmlformats.org/officeDocument/2006/relationships/hyperlink" Target="https://www.youtube.com/channel/UCkf61LnDjVTrPwB3NseGCcg" TargetMode="External"/><Relationship Id="rId27" Type="http://schemas.openxmlformats.org/officeDocument/2006/relationships/hyperlink" Target="http://didakto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2023-03-11T02:07:00Z</dcterms:created>
  <dcterms:modified xsi:type="dcterms:W3CDTF">2023-03-11T07:21:00Z</dcterms:modified>
</cp:coreProperties>
</file>