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B6" w:rsidRPr="00F411D3" w:rsidRDefault="007A65B6" w:rsidP="007A65B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F411D3">
        <w:rPr>
          <w:rFonts w:ascii="Bookman Old Style" w:eastAsia="Times New Roman" w:hAnsi="Bookman Old Style"/>
          <w:sz w:val="28"/>
          <w:szCs w:val="28"/>
          <w:lang w:eastAsia="ru-RU"/>
        </w:rPr>
        <w:t>Министерство науки и высшего образования РФ</w:t>
      </w:r>
    </w:p>
    <w:p w:rsidR="007A65B6" w:rsidRPr="00F411D3" w:rsidRDefault="007A65B6" w:rsidP="007A65B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F411D3">
        <w:rPr>
          <w:rFonts w:ascii="Bookman Old Style" w:eastAsia="Times New Roman" w:hAnsi="Bookman Old Style"/>
          <w:sz w:val="28"/>
          <w:szCs w:val="28"/>
          <w:lang w:eastAsia="ru-RU"/>
        </w:rPr>
        <w:t xml:space="preserve">ФГБОУ </w:t>
      </w:r>
      <w:proofErr w:type="gramStart"/>
      <w:r w:rsidRPr="00F411D3">
        <w:rPr>
          <w:rFonts w:ascii="Bookman Old Style" w:eastAsia="Times New Roman" w:hAnsi="Bookman Old Style"/>
          <w:sz w:val="28"/>
          <w:szCs w:val="28"/>
          <w:lang w:eastAsia="ru-RU"/>
        </w:rPr>
        <w:t>ВО</w:t>
      </w:r>
      <w:proofErr w:type="gramEnd"/>
      <w:r w:rsidRPr="00F411D3">
        <w:rPr>
          <w:rFonts w:ascii="Bookman Old Style" w:eastAsia="Times New Roman" w:hAnsi="Bookman Old Style"/>
          <w:sz w:val="28"/>
          <w:szCs w:val="28"/>
          <w:lang w:eastAsia="ru-RU"/>
        </w:rPr>
        <w:t xml:space="preserve"> «Иркутский государственный университет»</w:t>
      </w:r>
    </w:p>
    <w:p w:rsidR="007A65B6" w:rsidRPr="00F411D3" w:rsidRDefault="00CA1E31" w:rsidP="007A65B6">
      <w:pPr>
        <w:jc w:val="center"/>
        <w:rPr>
          <w:rFonts w:ascii="Bookman Old Style" w:hAnsi="Bookman Old Style"/>
          <w:b/>
          <w:sz w:val="48"/>
          <w:szCs w:val="56"/>
        </w:rPr>
      </w:pPr>
      <w:r>
        <w:rPr>
          <w:rFonts w:ascii="Bookman Old Style" w:eastAsia="Times New Roman" w:hAnsi="Bookman Old Style"/>
          <w:b/>
          <w:noProof/>
          <w:sz w:val="48"/>
          <w:szCs w:val="5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4595495</wp:posOffset>
            </wp:positionH>
            <wp:positionV relativeFrom="paragraph">
              <wp:posOffset>405130</wp:posOffset>
            </wp:positionV>
            <wp:extent cx="523875" cy="542925"/>
            <wp:effectExtent l="19050" t="0" r="9525" b="0"/>
            <wp:wrapNone/>
            <wp:docPr id="2" name="Рисунок 2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5B6" w:rsidRPr="00F411D3">
        <w:rPr>
          <w:rFonts w:ascii="Bookman Old Style" w:eastAsia="Times New Roman" w:hAnsi="Bookman Old Style"/>
          <w:b/>
          <w:sz w:val="48"/>
          <w:szCs w:val="56"/>
          <w:lang w:eastAsia="ru-RU"/>
        </w:rPr>
        <w:t>ПЕДАГОГИЧЕСКИЙ ИНСТИТУТ</w:t>
      </w:r>
    </w:p>
    <w:p w:rsidR="007A65B6" w:rsidRPr="00F411D3" w:rsidRDefault="00CA1E31" w:rsidP="002A506D">
      <w:pPr>
        <w:jc w:val="center"/>
        <w:rPr>
          <w:b/>
        </w:rPr>
      </w:pPr>
      <w:r>
        <w:rPr>
          <w:rFonts w:ascii="Bookman Old Style" w:hAnsi="Bookman Old Style"/>
          <w:b/>
          <w:noProof/>
          <w:lang w:eastAsia="ru-RU"/>
        </w:rPr>
        <w:drawing>
          <wp:inline distT="0" distB="0" distL="0" distR="0">
            <wp:extent cx="2027555" cy="445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516" t="39030" r="15981" b="31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B3B" w:rsidRDefault="007A65B6" w:rsidP="007A65B6">
      <w:pPr>
        <w:shd w:val="clear" w:color="auto" w:fill="FFFFFF"/>
        <w:spacing w:after="0" w:line="0" w:lineRule="atLeast"/>
        <w:jc w:val="center"/>
        <w:rPr>
          <w:rFonts w:ascii="Bookman Old Style" w:eastAsia="Times New Roman" w:hAnsi="Bookman Old Style"/>
          <w:b/>
          <w:sz w:val="28"/>
          <w:szCs w:val="40"/>
          <w:lang w:eastAsia="ru-RU"/>
        </w:rPr>
      </w:pPr>
      <w:r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>Приглашаем УЧИТЕЛЕЙ</w:t>
      </w:r>
      <w:r w:rsidR="008F72D7"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 школ, лицеев</w:t>
      </w:r>
      <w:r w:rsidR="005F7918"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>, гимназий</w:t>
      </w:r>
      <w:r w:rsidR="004928BA"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>,</w:t>
      </w:r>
      <w:r w:rsidR="002010D3"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 а также</w:t>
      </w:r>
      <w:r w:rsidR="004928BA"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 РУКОВОДИТЕЛЕЙ</w:t>
      </w:r>
      <w:r w:rsidR="00CF3E06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 образовательных учреждений</w:t>
      </w:r>
      <w:r w:rsidR="008F72D7"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 и</w:t>
      </w:r>
      <w:r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 </w:t>
      </w:r>
      <w:r w:rsidR="005F7918"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ПРЕПОДАВАТЕЛЕЙ СПО, имеющих </w:t>
      </w:r>
      <w:r w:rsidR="00CF3E06"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>ВЫСШЕЕ ОБРАЗОВАНИЕ</w:t>
      </w:r>
      <w:r w:rsidR="005F7918"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, </w:t>
      </w:r>
      <w:r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получить степень МАГИСТРА </w:t>
      </w:r>
      <w:r w:rsidR="00690BE6">
        <w:rPr>
          <w:rFonts w:ascii="Bookman Old Style" w:eastAsia="Times New Roman" w:hAnsi="Bookman Old Style"/>
          <w:b/>
          <w:sz w:val="28"/>
          <w:szCs w:val="40"/>
          <w:lang w:eastAsia="ru-RU"/>
        </w:rPr>
        <w:t>в Педагогическом институте ИГУ</w:t>
      </w:r>
      <w:r w:rsidR="007456C9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 в 202</w:t>
      </w:r>
      <w:r w:rsidR="00CA1E31">
        <w:rPr>
          <w:rFonts w:ascii="Bookman Old Style" w:eastAsia="Times New Roman" w:hAnsi="Bookman Old Style"/>
          <w:b/>
          <w:sz w:val="28"/>
          <w:szCs w:val="40"/>
          <w:lang w:eastAsia="ru-RU"/>
        </w:rPr>
        <w:t>3</w:t>
      </w:r>
      <w:r w:rsidR="007456C9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 году</w:t>
      </w:r>
    </w:p>
    <w:p w:rsidR="007A65B6" w:rsidRDefault="007A65B6" w:rsidP="007A65B6">
      <w:pPr>
        <w:shd w:val="clear" w:color="auto" w:fill="FFFFFF"/>
        <w:spacing w:after="0" w:line="0" w:lineRule="atLeast"/>
        <w:jc w:val="center"/>
        <w:rPr>
          <w:rFonts w:ascii="Bookman Old Style" w:eastAsia="Times New Roman" w:hAnsi="Bookman Old Style"/>
          <w:b/>
          <w:sz w:val="28"/>
          <w:szCs w:val="40"/>
          <w:lang w:eastAsia="ru-RU"/>
        </w:rPr>
      </w:pPr>
      <w:r w:rsidRPr="00F411D3">
        <w:rPr>
          <w:rFonts w:ascii="Bookman Old Style" w:eastAsia="Times New Roman" w:hAnsi="Bookman Old Style"/>
          <w:b/>
          <w:sz w:val="28"/>
          <w:szCs w:val="40"/>
          <w:lang w:eastAsia="ru-RU"/>
        </w:rPr>
        <w:t>п</w:t>
      </w:r>
      <w:r w:rsidR="00690BE6">
        <w:rPr>
          <w:rFonts w:ascii="Bookman Old Style" w:eastAsia="Times New Roman" w:hAnsi="Bookman Old Style"/>
          <w:b/>
          <w:sz w:val="28"/>
          <w:szCs w:val="40"/>
          <w:lang w:eastAsia="ru-RU"/>
        </w:rPr>
        <w:t>о следующим про</w:t>
      </w:r>
      <w:r w:rsidR="0029391B">
        <w:rPr>
          <w:rFonts w:ascii="Bookman Old Style" w:eastAsia="Times New Roman" w:hAnsi="Bookman Old Style"/>
          <w:b/>
          <w:sz w:val="28"/>
          <w:szCs w:val="40"/>
          <w:lang w:eastAsia="ru-RU"/>
        </w:rPr>
        <w:t>граммам</w:t>
      </w:r>
      <w:r w:rsidR="00690BE6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 </w:t>
      </w:r>
      <w:r w:rsidR="00911EC0">
        <w:rPr>
          <w:rFonts w:ascii="Bookman Old Style" w:eastAsia="Times New Roman" w:hAnsi="Bookman Old Style"/>
          <w:b/>
          <w:sz w:val="28"/>
          <w:szCs w:val="40"/>
          <w:lang w:eastAsia="ru-RU"/>
        </w:rPr>
        <w:t xml:space="preserve">очной </w:t>
      </w:r>
      <w:r w:rsidR="00690BE6">
        <w:rPr>
          <w:rFonts w:ascii="Bookman Old Style" w:eastAsia="Times New Roman" w:hAnsi="Bookman Old Style"/>
          <w:b/>
          <w:sz w:val="28"/>
          <w:szCs w:val="40"/>
          <w:lang w:eastAsia="ru-RU"/>
        </w:rPr>
        <w:t>подготовки</w:t>
      </w:r>
    </w:p>
    <w:p w:rsidR="00911EC0" w:rsidRPr="00F411D3" w:rsidRDefault="00911EC0" w:rsidP="007A65B6">
      <w:pPr>
        <w:shd w:val="clear" w:color="auto" w:fill="FFFFFF"/>
        <w:spacing w:after="0" w:line="0" w:lineRule="atLeast"/>
        <w:jc w:val="center"/>
        <w:rPr>
          <w:rFonts w:ascii="Bookman Old Style" w:eastAsia="Times New Roman" w:hAnsi="Bookman Old Style"/>
          <w:b/>
          <w:sz w:val="28"/>
          <w:szCs w:val="40"/>
          <w:lang w:eastAsia="ru-RU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7A65B6" w:rsidRPr="00E3514B" w:rsidTr="00C948F3">
        <w:trPr>
          <w:trHeight w:val="742"/>
        </w:trPr>
        <w:tc>
          <w:tcPr>
            <w:tcW w:w="11199" w:type="dxa"/>
            <w:shd w:val="clear" w:color="auto" w:fill="auto"/>
          </w:tcPr>
          <w:p w:rsidR="007A65B6" w:rsidRPr="00886DC1" w:rsidRDefault="00DE646D" w:rsidP="00E3514B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color w:val="222222"/>
              </w:rPr>
            </w:pPr>
            <w:r>
              <w:rPr>
                <w:rFonts w:ascii="Bookman Old Style" w:hAnsi="Bookman Old Style"/>
                <w:b/>
                <w:color w:val="222222"/>
              </w:rPr>
              <w:t xml:space="preserve">44.04.01 </w:t>
            </w:r>
            <w:r w:rsidR="007A65B6" w:rsidRPr="00886DC1">
              <w:rPr>
                <w:rFonts w:ascii="Bookman Old Style" w:hAnsi="Bookman Old Style"/>
                <w:b/>
                <w:color w:val="222222"/>
              </w:rPr>
              <w:t>Педагогическое образование</w:t>
            </w:r>
          </w:p>
          <w:p w:rsidR="007A65B6" w:rsidRPr="00886DC1" w:rsidRDefault="007A65B6" w:rsidP="00886DC1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>- Инновационные технологии в начальном образовании</w:t>
            </w:r>
            <w:r w:rsidRPr="00886DC1">
              <w:rPr>
                <w:rFonts w:ascii="Bookman Old Style" w:hAnsi="Bookman Old Style"/>
                <w:b/>
                <w:color w:val="222222"/>
              </w:rPr>
              <w:t>, 1</w:t>
            </w:r>
            <w:r w:rsidR="00CA1E31" w:rsidRPr="00886DC1">
              <w:rPr>
                <w:rFonts w:ascii="Bookman Old Style" w:hAnsi="Bookman Old Style"/>
                <w:b/>
                <w:color w:val="222222"/>
              </w:rPr>
              <w:t>2</w:t>
            </w:r>
            <w:r w:rsidRPr="00886DC1">
              <w:rPr>
                <w:rFonts w:ascii="Bookman Old Style" w:hAnsi="Bookman Old Style"/>
                <w:b/>
                <w:color w:val="222222"/>
              </w:rPr>
              <w:t xml:space="preserve"> бюджетных мест</w:t>
            </w:r>
          </w:p>
          <w:p w:rsidR="007A65B6" w:rsidRPr="00886DC1" w:rsidRDefault="007A65B6" w:rsidP="00886DC1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>- Воспитательная деятельность в образовательной организации</w:t>
            </w:r>
            <w:r w:rsidRPr="00886DC1">
              <w:rPr>
                <w:rFonts w:ascii="Bookman Old Style" w:hAnsi="Bookman Old Style"/>
                <w:b/>
                <w:color w:val="222222"/>
              </w:rPr>
              <w:t xml:space="preserve">, </w:t>
            </w:r>
            <w:r w:rsidR="00D13017" w:rsidRPr="00886DC1">
              <w:rPr>
                <w:rFonts w:ascii="Bookman Old Style" w:hAnsi="Bookman Old Style"/>
                <w:b/>
                <w:color w:val="222222"/>
              </w:rPr>
              <w:t>1</w:t>
            </w:r>
            <w:r w:rsidR="00CA1E31" w:rsidRPr="00886DC1">
              <w:rPr>
                <w:rFonts w:ascii="Bookman Old Style" w:hAnsi="Bookman Old Style"/>
                <w:b/>
                <w:color w:val="222222"/>
              </w:rPr>
              <w:t>3</w:t>
            </w:r>
            <w:r w:rsidR="00D13017" w:rsidRPr="00886DC1">
              <w:rPr>
                <w:rFonts w:ascii="Bookman Old Style" w:hAnsi="Bookman Old Style"/>
                <w:b/>
                <w:color w:val="222222"/>
              </w:rPr>
              <w:t xml:space="preserve"> бюджетных мест</w:t>
            </w:r>
          </w:p>
          <w:p w:rsidR="007A65B6" w:rsidRPr="00886DC1" w:rsidRDefault="007A65B6" w:rsidP="00886DC1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>- Физико-астрономическое образование</w:t>
            </w:r>
            <w:r w:rsidRPr="00886DC1">
              <w:rPr>
                <w:rFonts w:ascii="Bookman Old Style" w:hAnsi="Bookman Old Style"/>
                <w:b/>
                <w:color w:val="222222"/>
              </w:rPr>
              <w:t>, 1</w:t>
            </w:r>
            <w:r w:rsidR="00CA1E31" w:rsidRPr="00886DC1">
              <w:rPr>
                <w:rFonts w:ascii="Bookman Old Style" w:hAnsi="Bookman Old Style"/>
                <w:b/>
                <w:color w:val="222222"/>
              </w:rPr>
              <w:t>2</w:t>
            </w:r>
            <w:r w:rsidRPr="00886DC1">
              <w:rPr>
                <w:rFonts w:ascii="Bookman Old Style" w:hAnsi="Bookman Old Style"/>
                <w:b/>
                <w:color w:val="222222"/>
              </w:rPr>
              <w:t xml:space="preserve"> бюджетных мест</w:t>
            </w:r>
          </w:p>
          <w:p w:rsidR="007A65B6" w:rsidRPr="00886DC1" w:rsidRDefault="007A65B6" w:rsidP="00886DC1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>- Математическое образование</w:t>
            </w:r>
            <w:r w:rsidRPr="00886DC1">
              <w:rPr>
                <w:rFonts w:ascii="Bookman Old Style" w:hAnsi="Bookman Old Style"/>
                <w:b/>
                <w:color w:val="222222"/>
              </w:rPr>
              <w:t>, 1</w:t>
            </w:r>
            <w:r w:rsidR="007456C9" w:rsidRPr="00886DC1">
              <w:rPr>
                <w:rFonts w:ascii="Bookman Old Style" w:hAnsi="Bookman Old Style"/>
                <w:b/>
                <w:color w:val="222222"/>
              </w:rPr>
              <w:t>3</w:t>
            </w:r>
            <w:r w:rsidRPr="00886DC1">
              <w:rPr>
                <w:rFonts w:ascii="Bookman Old Style" w:hAnsi="Bookman Old Style"/>
                <w:b/>
                <w:color w:val="222222"/>
              </w:rPr>
              <w:t xml:space="preserve"> бюджетных мест</w:t>
            </w:r>
          </w:p>
          <w:p w:rsidR="007A65B6" w:rsidRPr="00886DC1" w:rsidRDefault="007A65B6" w:rsidP="00C948F3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>- Информационные технологии и мониторинг в образовании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, 1</w:t>
            </w:r>
            <w:r w:rsidR="00CA1E31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3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 xml:space="preserve"> бюджетных мест</w:t>
            </w:r>
          </w:p>
          <w:p w:rsidR="007A65B6" w:rsidRPr="00886DC1" w:rsidRDefault="007A65B6" w:rsidP="00C948F3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 xml:space="preserve">- </w:t>
            </w: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>Историческое образование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, 1</w:t>
            </w:r>
            <w:r w:rsidR="00CA1E31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3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 xml:space="preserve"> бюджетных мест</w:t>
            </w:r>
          </w:p>
          <w:p w:rsidR="007A65B6" w:rsidRPr="00886DC1" w:rsidRDefault="007A65B6" w:rsidP="00C948F3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 xml:space="preserve">- </w:t>
            </w: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>Филологическое образование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, 1</w:t>
            </w:r>
            <w:r w:rsidR="00CA1E31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2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 xml:space="preserve"> бюджетных мест</w:t>
            </w:r>
          </w:p>
          <w:p w:rsidR="007A65B6" w:rsidRPr="00886DC1" w:rsidRDefault="007A65B6" w:rsidP="00C948F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 xml:space="preserve">- </w:t>
            </w: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>Языковое образование (английский язык)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, 1</w:t>
            </w:r>
            <w:r w:rsidR="00853E3D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2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 xml:space="preserve"> бюджетных мест</w:t>
            </w:r>
          </w:p>
          <w:p w:rsidR="007A65B6" w:rsidRPr="00886DC1" w:rsidRDefault="007A65B6" w:rsidP="00C948F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 xml:space="preserve">- </w:t>
            </w: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>Географическое образование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, 1</w:t>
            </w:r>
            <w:r w:rsidR="00853E3D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2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 xml:space="preserve"> бюджетных мест</w:t>
            </w:r>
            <w:r w:rsidRPr="00C948F3">
              <w:rPr>
                <w:rFonts w:ascii="Bookman Old Style" w:hAnsi="Bookman Old Style"/>
                <w:color w:val="222222"/>
              </w:rPr>
              <w:t xml:space="preserve"> </w:t>
            </w:r>
          </w:p>
          <w:p w:rsidR="007A65B6" w:rsidRPr="00886DC1" w:rsidRDefault="007A65B6" w:rsidP="00C948F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 xml:space="preserve">- </w:t>
            </w: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>Естественнонаучное образование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,</w:t>
            </w: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 xml:space="preserve"> 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1</w:t>
            </w:r>
            <w:r w:rsidR="00853E3D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2</w:t>
            </w:r>
            <w:r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 xml:space="preserve"> бюджетных мест</w:t>
            </w:r>
            <w:r w:rsidRPr="00886DC1">
              <w:rPr>
                <w:rFonts w:ascii="Bookman Old Style" w:hAnsi="Bookman Old Style"/>
                <w:b/>
                <w:color w:val="222222"/>
              </w:rPr>
              <w:t xml:space="preserve"> </w:t>
            </w:r>
          </w:p>
          <w:p w:rsidR="007A65B6" w:rsidRPr="00886DC1" w:rsidRDefault="007A65B6" w:rsidP="00D13017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 xml:space="preserve">- </w:t>
            </w: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>Менеджмент в образовании</w:t>
            </w:r>
            <w:r w:rsidR="00D13017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, 1</w:t>
            </w:r>
            <w:r w:rsidR="00853E3D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3</w:t>
            </w:r>
            <w:r w:rsidR="004C4B3B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 xml:space="preserve"> бюджетных мест</w:t>
            </w:r>
            <w:r w:rsidR="004C4B3B" w:rsidRPr="00886DC1">
              <w:rPr>
                <w:rFonts w:ascii="Bookman Old Style" w:hAnsi="Bookman Old Style"/>
                <w:b/>
                <w:color w:val="222222"/>
              </w:rPr>
              <w:t xml:space="preserve"> </w:t>
            </w:r>
          </w:p>
          <w:p w:rsidR="001F37C2" w:rsidRPr="00886DC1" w:rsidRDefault="001F37C2" w:rsidP="00C948F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Bookman Old Style" w:hAnsi="Bookman Old Style"/>
                <w:b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>- Образование в области физической культуры и спорта</w:t>
            </w:r>
            <w:r w:rsidR="004C4B3B" w:rsidRPr="00886DC1">
              <w:rPr>
                <w:rFonts w:ascii="Bookman Old Style" w:hAnsi="Bookman Old Style"/>
                <w:b/>
                <w:color w:val="222222"/>
              </w:rPr>
              <w:t xml:space="preserve">, </w:t>
            </w:r>
            <w:r w:rsidR="00801947" w:rsidRPr="00886DC1">
              <w:rPr>
                <w:rFonts w:ascii="Bookman Old Style" w:hAnsi="Bookman Old Style"/>
                <w:b/>
                <w:color w:val="222222"/>
              </w:rPr>
              <w:t>1</w:t>
            </w:r>
            <w:r w:rsidR="00853E3D" w:rsidRPr="00886DC1">
              <w:rPr>
                <w:rFonts w:ascii="Bookman Old Style" w:hAnsi="Bookman Old Style"/>
                <w:b/>
                <w:color w:val="222222"/>
              </w:rPr>
              <w:t>3</w:t>
            </w:r>
            <w:r w:rsidR="00801947" w:rsidRPr="00886DC1">
              <w:rPr>
                <w:rFonts w:ascii="Bookman Old Style" w:hAnsi="Bookman Old Style"/>
                <w:b/>
                <w:color w:val="222222"/>
              </w:rPr>
              <w:t xml:space="preserve"> бюджетных мест</w:t>
            </w:r>
          </w:p>
          <w:p w:rsidR="00801947" w:rsidRPr="00886DC1" w:rsidRDefault="00801947" w:rsidP="00801947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color w:val="222222"/>
                <w:sz w:val="21"/>
                <w:szCs w:val="21"/>
              </w:rPr>
            </w:pPr>
          </w:p>
        </w:tc>
      </w:tr>
      <w:tr w:rsidR="007A65B6" w:rsidRPr="00E3514B" w:rsidTr="00C948F3">
        <w:trPr>
          <w:trHeight w:val="742"/>
        </w:trPr>
        <w:tc>
          <w:tcPr>
            <w:tcW w:w="11199" w:type="dxa"/>
            <w:shd w:val="clear" w:color="auto" w:fill="auto"/>
          </w:tcPr>
          <w:p w:rsidR="007A65B6" w:rsidRPr="00886DC1" w:rsidRDefault="00DE646D" w:rsidP="00E3514B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color w:val="222222"/>
              </w:rPr>
            </w:pPr>
            <w:r>
              <w:rPr>
                <w:rFonts w:ascii="Bookman Old Style" w:hAnsi="Bookman Old Style"/>
                <w:b/>
                <w:color w:val="222222"/>
              </w:rPr>
              <w:t xml:space="preserve">44.04.02 </w:t>
            </w:r>
            <w:r w:rsidR="007A65B6" w:rsidRPr="00886DC1">
              <w:rPr>
                <w:rFonts w:ascii="Bookman Old Style" w:hAnsi="Bookman Old Style"/>
                <w:b/>
                <w:color w:val="222222"/>
              </w:rPr>
              <w:t>Психолого-педагогическое образование</w:t>
            </w:r>
          </w:p>
          <w:p w:rsidR="007A65B6" w:rsidRPr="00886DC1" w:rsidRDefault="007A65B6" w:rsidP="00C948F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 xml:space="preserve">- </w:t>
            </w: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>Практическая психология личности</w:t>
            </w:r>
            <w:r w:rsidR="00F411D3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, 1</w:t>
            </w:r>
            <w:r w:rsidR="00853E3D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3</w:t>
            </w:r>
            <w:r w:rsidR="00F411D3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 xml:space="preserve"> бюджетных мест</w:t>
            </w:r>
          </w:p>
          <w:p w:rsidR="007A65B6" w:rsidRPr="00886DC1" w:rsidRDefault="007A65B6" w:rsidP="00C948F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color w:val="222222"/>
              </w:rPr>
              <w:t xml:space="preserve">- </w:t>
            </w: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>Социальная педагогика</w:t>
            </w:r>
            <w:r w:rsidR="008F72D7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, 1</w:t>
            </w:r>
            <w:r w:rsidR="00853E3D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>2</w:t>
            </w:r>
            <w:r w:rsidR="008F72D7" w:rsidRPr="00C948F3">
              <w:rPr>
                <w:rFonts w:ascii="Bookman Old Style" w:hAnsi="Bookman Old Style"/>
                <w:b/>
                <w:color w:val="222222"/>
                <w:shd w:val="clear" w:color="auto" w:fill="FFFFFF" w:themeFill="background1"/>
              </w:rPr>
              <w:t xml:space="preserve"> бюджетных мест</w:t>
            </w:r>
          </w:p>
          <w:p w:rsidR="007A65B6" w:rsidRPr="00886DC1" w:rsidRDefault="007A65B6" w:rsidP="00801947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</w:p>
        </w:tc>
      </w:tr>
      <w:tr w:rsidR="007A65B6" w:rsidRPr="00E3514B" w:rsidTr="00C948F3">
        <w:trPr>
          <w:trHeight w:val="573"/>
        </w:trPr>
        <w:tc>
          <w:tcPr>
            <w:tcW w:w="11199" w:type="dxa"/>
            <w:shd w:val="clear" w:color="auto" w:fill="auto"/>
          </w:tcPr>
          <w:p w:rsidR="007A65B6" w:rsidRPr="00C948F3" w:rsidRDefault="00DE646D" w:rsidP="00E3514B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color w:val="222222"/>
              </w:rPr>
            </w:pPr>
            <w:r>
              <w:rPr>
                <w:rFonts w:ascii="Bookman Old Style" w:hAnsi="Bookman Old Style"/>
                <w:b/>
                <w:color w:val="222222"/>
              </w:rPr>
              <w:t xml:space="preserve">44.04.03 </w:t>
            </w:r>
            <w:r w:rsidR="007A65B6" w:rsidRPr="00C948F3">
              <w:rPr>
                <w:rFonts w:ascii="Bookman Old Style" w:hAnsi="Bookman Old Style"/>
                <w:b/>
                <w:color w:val="222222"/>
              </w:rPr>
              <w:t>Специальное (дефектологическое) образование</w:t>
            </w:r>
          </w:p>
          <w:p w:rsidR="00CD512D" w:rsidRPr="00C948F3" w:rsidRDefault="007A65B6" w:rsidP="00E3514B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color w:val="222222"/>
              </w:rPr>
            </w:pP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>- Психолого-педагогическое сопровождение инклюзивного образования</w:t>
            </w:r>
            <w:r w:rsidR="00CD512D" w:rsidRPr="00C948F3">
              <w:rPr>
                <w:rFonts w:ascii="Bookman Old Style" w:hAnsi="Bookman Old Style"/>
                <w:b/>
                <w:color w:val="222222"/>
              </w:rPr>
              <w:t>,</w:t>
            </w:r>
          </w:p>
          <w:p w:rsidR="007A65B6" w:rsidRPr="00C948F3" w:rsidRDefault="008F72D7" w:rsidP="00853E3D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C948F3">
              <w:rPr>
                <w:rFonts w:ascii="Bookman Old Style" w:hAnsi="Bookman Old Style"/>
                <w:b/>
                <w:color w:val="222222"/>
              </w:rPr>
              <w:t>1</w:t>
            </w:r>
            <w:r w:rsidR="00853E3D" w:rsidRPr="00C948F3">
              <w:rPr>
                <w:rFonts w:ascii="Bookman Old Style" w:hAnsi="Bookman Old Style"/>
                <w:b/>
                <w:color w:val="222222"/>
              </w:rPr>
              <w:t>2</w:t>
            </w:r>
            <w:r w:rsidRPr="00C948F3">
              <w:rPr>
                <w:rFonts w:ascii="Bookman Old Style" w:hAnsi="Bookman Old Style"/>
                <w:b/>
                <w:color w:val="222222"/>
              </w:rPr>
              <w:t xml:space="preserve"> бюджетных мест</w:t>
            </w:r>
          </w:p>
        </w:tc>
      </w:tr>
      <w:tr w:rsidR="007A65B6" w:rsidRPr="00E3514B" w:rsidTr="00886DC1">
        <w:trPr>
          <w:trHeight w:val="511"/>
        </w:trPr>
        <w:tc>
          <w:tcPr>
            <w:tcW w:w="11199" w:type="dxa"/>
            <w:shd w:val="clear" w:color="auto" w:fill="FFFFFF" w:themeFill="background1"/>
          </w:tcPr>
          <w:p w:rsidR="007A65B6" w:rsidRPr="00886DC1" w:rsidRDefault="00DE646D" w:rsidP="00E3514B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color w:val="222222"/>
              </w:rPr>
            </w:pPr>
            <w:r>
              <w:rPr>
                <w:rFonts w:ascii="Bookman Old Style" w:hAnsi="Bookman Old Style"/>
                <w:b/>
                <w:color w:val="222222"/>
              </w:rPr>
              <w:t xml:space="preserve">44.04.04 </w:t>
            </w:r>
            <w:r w:rsidR="007A65B6" w:rsidRPr="00886DC1">
              <w:rPr>
                <w:rFonts w:ascii="Bookman Old Style" w:hAnsi="Bookman Old Style"/>
                <w:b/>
                <w:color w:val="222222"/>
              </w:rPr>
              <w:t>Профессиональное обучение (по отраслям)</w:t>
            </w:r>
          </w:p>
          <w:p w:rsidR="001600C7" w:rsidRPr="00886DC1" w:rsidRDefault="007A65B6" w:rsidP="00E3514B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color w:val="222222"/>
              </w:rPr>
            </w:pPr>
            <w:r w:rsidRPr="00C948F3">
              <w:rPr>
                <w:rFonts w:ascii="Bookman Old Style" w:hAnsi="Bookman Old Style"/>
                <w:color w:val="222222"/>
                <w:shd w:val="clear" w:color="auto" w:fill="FFFFFF" w:themeFill="background1"/>
              </w:rPr>
              <w:t>- Организационно-методическое обеспечение профессионального образования</w:t>
            </w:r>
            <w:r w:rsidR="008F72D7" w:rsidRPr="00886DC1">
              <w:rPr>
                <w:rFonts w:ascii="Bookman Old Style" w:hAnsi="Bookman Old Style"/>
                <w:color w:val="222222"/>
              </w:rPr>
              <w:t>,</w:t>
            </w:r>
          </w:p>
          <w:p w:rsidR="007A65B6" w:rsidRPr="00886DC1" w:rsidRDefault="008F72D7" w:rsidP="00853E3D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color w:val="222222"/>
              </w:rPr>
            </w:pPr>
            <w:r w:rsidRPr="00886DC1">
              <w:rPr>
                <w:rFonts w:ascii="Bookman Old Style" w:hAnsi="Bookman Old Style"/>
                <w:b/>
                <w:color w:val="222222"/>
              </w:rPr>
              <w:t>1</w:t>
            </w:r>
            <w:r w:rsidR="00853E3D" w:rsidRPr="00886DC1">
              <w:rPr>
                <w:rFonts w:ascii="Bookman Old Style" w:hAnsi="Bookman Old Style"/>
                <w:b/>
                <w:color w:val="222222"/>
              </w:rPr>
              <w:t>2</w:t>
            </w:r>
            <w:r w:rsidRPr="00886DC1">
              <w:rPr>
                <w:rFonts w:ascii="Bookman Old Style" w:hAnsi="Bookman Old Style"/>
                <w:b/>
                <w:color w:val="222222"/>
              </w:rPr>
              <w:t xml:space="preserve"> бюджетных мест</w:t>
            </w:r>
          </w:p>
        </w:tc>
      </w:tr>
    </w:tbl>
    <w:p w:rsidR="00911EC0" w:rsidRDefault="00911EC0" w:rsidP="007A65B6">
      <w:pPr>
        <w:contextualSpacing/>
        <w:jc w:val="both"/>
        <w:rPr>
          <w:rFonts w:ascii="Bookman Old Style" w:hAnsi="Bookman Old Style"/>
          <w:b/>
          <w:sz w:val="21"/>
          <w:szCs w:val="21"/>
        </w:rPr>
      </w:pPr>
    </w:p>
    <w:p w:rsidR="007456C9" w:rsidRDefault="00861CE3" w:rsidP="002A506D">
      <w:pPr>
        <w:contextualSpacing/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Срок обучения – 2 года</w:t>
      </w:r>
    </w:p>
    <w:p w:rsidR="007A65B6" w:rsidRDefault="007A65B6" w:rsidP="007456C9">
      <w:pPr>
        <w:contextualSpacing/>
        <w:jc w:val="center"/>
        <w:rPr>
          <w:rFonts w:ascii="Bookman Old Style" w:hAnsi="Bookman Old Style"/>
          <w:b/>
          <w:sz w:val="21"/>
          <w:szCs w:val="21"/>
          <w:u w:val="single"/>
        </w:rPr>
      </w:pPr>
      <w:r w:rsidRPr="00A35E91">
        <w:rPr>
          <w:rFonts w:ascii="Bookman Old Style" w:hAnsi="Bookman Old Style"/>
          <w:b/>
          <w:sz w:val="21"/>
          <w:szCs w:val="21"/>
          <w:u w:val="single"/>
        </w:rPr>
        <w:t>ВСТУПИТЕЛЬНЫЙ ЭКЗАМЕН</w:t>
      </w:r>
      <w:r w:rsidRPr="00F411D3">
        <w:rPr>
          <w:rFonts w:ascii="Bookman Old Style" w:hAnsi="Bookman Old Style"/>
          <w:b/>
          <w:sz w:val="21"/>
          <w:szCs w:val="21"/>
        </w:rPr>
        <w:t xml:space="preserve"> в магистратуру соответствует её названию</w:t>
      </w:r>
      <w:r w:rsidRPr="00F411D3">
        <w:rPr>
          <w:rFonts w:ascii="Bookman Old Style" w:hAnsi="Bookman Old Style"/>
          <w:sz w:val="21"/>
          <w:szCs w:val="21"/>
        </w:rPr>
        <w:t xml:space="preserve">, </w:t>
      </w:r>
      <w:r w:rsidRPr="00F411D3">
        <w:rPr>
          <w:rFonts w:ascii="Bookman Old Style" w:hAnsi="Bookman Old Style"/>
          <w:b/>
          <w:sz w:val="21"/>
          <w:szCs w:val="21"/>
        </w:rPr>
        <w:t xml:space="preserve">носит комплексный характер и проводится в форме </w:t>
      </w:r>
      <w:r w:rsidRPr="00A35E91">
        <w:rPr>
          <w:rFonts w:ascii="Bookman Old Style" w:hAnsi="Bookman Old Style"/>
          <w:b/>
          <w:sz w:val="21"/>
          <w:szCs w:val="21"/>
          <w:u w:val="single"/>
        </w:rPr>
        <w:t>тестирования</w:t>
      </w:r>
    </w:p>
    <w:p w:rsidR="007456C9" w:rsidRPr="00F411D3" w:rsidRDefault="007456C9" w:rsidP="007A65B6">
      <w:pPr>
        <w:contextualSpacing/>
        <w:jc w:val="both"/>
        <w:rPr>
          <w:rFonts w:ascii="Bookman Old Style" w:hAnsi="Bookman Old Style"/>
          <w:b/>
          <w:sz w:val="21"/>
          <w:szCs w:val="21"/>
        </w:rPr>
      </w:pPr>
    </w:p>
    <w:p w:rsidR="007A65B6" w:rsidRPr="00F411D3" w:rsidRDefault="007A65B6" w:rsidP="00DB4A20">
      <w:pPr>
        <w:contextualSpacing/>
        <w:jc w:val="center"/>
        <w:rPr>
          <w:rFonts w:ascii="Bookman Old Style" w:hAnsi="Bookman Old Style"/>
          <w:sz w:val="21"/>
          <w:szCs w:val="21"/>
        </w:rPr>
      </w:pPr>
      <w:r w:rsidRPr="00F411D3">
        <w:rPr>
          <w:rFonts w:ascii="Bookman Old Style" w:hAnsi="Bookman Old Style"/>
          <w:b/>
          <w:sz w:val="21"/>
          <w:szCs w:val="21"/>
        </w:rPr>
        <w:t xml:space="preserve">Сроки приёма документов на очную </w:t>
      </w:r>
      <w:r w:rsidR="00223DAB">
        <w:rPr>
          <w:rFonts w:ascii="Bookman Old Style" w:hAnsi="Bookman Old Style"/>
          <w:b/>
          <w:sz w:val="21"/>
          <w:szCs w:val="21"/>
        </w:rPr>
        <w:t xml:space="preserve">бюджетную </w:t>
      </w:r>
      <w:r w:rsidRPr="00F411D3">
        <w:rPr>
          <w:rFonts w:ascii="Bookman Old Style" w:hAnsi="Bookman Old Style"/>
          <w:b/>
          <w:sz w:val="21"/>
          <w:szCs w:val="21"/>
        </w:rPr>
        <w:t>форм</w:t>
      </w:r>
      <w:r w:rsidR="00223DAB">
        <w:rPr>
          <w:rFonts w:ascii="Bookman Old Style" w:hAnsi="Bookman Old Style"/>
          <w:b/>
          <w:sz w:val="21"/>
          <w:szCs w:val="21"/>
        </w:rPr>
        <w:t>у</w:t>
      </w:r>
      <w:r w:rsidRPr="00F411D3">
        <w:rPr>
          <w:rFonts w:ascii="Bookman Old Style" w:hAnsi="Bookman Old Style"/>
          <w:b/>
          <w:sz w:val="21"/>
          <w:szCs w:val="21"/>
        </w:rPr>
        <w:t xml:space="preserve"> обучения:</w:t>
      </w:r>
      <w:r w:rsidR="00DB4A20" w:rsidRPr="00F411D3">
        <w:rPr>
          <w:rFonts w:ascii="Bookman Old Style" w:hAnsi="Bookman Old Style"/>
          <w:b/>
          <w:sz w:val="21"/>
          <w:szCs w:val="21"/>
        </w:rPr>
        <w:t xml:space="preserve"> с </w:t>
      </w:r>
      <w:r w:rsidR="00B112A0">
        <w:rPr>
          <w:rFonts w:ascii="Bookman Old Style" w:hAnsi="Bookman Old Style"/>
          <w:b/>
          <w:sz w:val="21"/>
          <w:szCs w:val="21"/>
        </w:rPr>
        <w:t>20</w:t>
      </w:r>
      <w:r w:rsidRPr="00F411D3">
        <w:rPr>
          <w:rFonts w:ascii="Bookman Old Style" w:hAnsi="Bookman Old Style"/>
          <w:b/>
          <w:sz w:val="21"/>
          <w:szCs w:val="21"/>
        </w:rPr>
        <w:t xml:space="preserve"> июня </w:t>
      </w:r>
      <w:r w:rsidR="000C2386">
        <w:rPr>
          <w:rFonts w:ascii="Bookman Old Style" w:hAnsi="Bookman Old Style"/>
          <w:b/>
          <w:sz w:val="21"/>
          <w:szCs w:val="21"/>
        </w:rPr>
        <w:t xml:space="preserve">по 18 августа 2023 г. </w:t>
      </w:r>
      <w:bookmarkStart w:id="0" w:name="_GoBack"/>
      <w:bookmarkEnd w:id="0"/>
      <w:r w:rsidRPr="00F411D3">
        <w:rPr>
          <w:rFonts w:ascii="Bookman Old Style" w:hAnsi="Bookman Old Style"/>
          <w:sz w:val="21"/>
          <w:szCs w:val="21"/>
        </w:rPr>
        <w:t xml:space="preserve">принимаются документы от лиц, </w:t>
      </w:r>
      <w:r w:rsidRPr="00F411D3">
        <w:rPr>
          <w:rFonts w:ascii="Bookman Old Style" w:hAnsi="Bookman Old Style"/>
          <w:b/>
          <w:sz w:val="21"/>
          <w:szCs w:val="21"/>
        </w:rPr>
        <w:t xml:space="preserve">имеющих </w:t>
      </w:r>
      <w:r w:rsidRPr="00853E3D">
        <w:rPr>
          <w:rFonts w:ascii="Bookman Old Style" w:hAnsi="Bookman Old Style"/>
          <w:b/>
          <w:sz w:val="21"/>
          <w:szCs w:val="21"/>
          <w:u w:val="single"/>
        </w:rPr>
        <w:t>диплом о высшем образовании</w:t>
      </w:r>
      <w:r w:rsidRPr="00F411D3">
        <w:rPr>
          <w:rFonts w:ascii="Bookman Old Style" w:hAnsi="Bookman Old Style"/>
          <w:sz w:val="21"/>
          <w:szCs w:val="21"/>
        </w:rPr>
        <w:t>.</w:t>
      </w:r>
    </w:p>
    <w:p w:rsidR="00853E3D" w:rsidRDefault="007A65B6" w:rsidP="00DB4A20">
      <w:pPr>
        <w:contextualSpacing/>
        <w:jc w:val="center"/>
        <w:rPr>
          <w:rFonts w:ascii="Bookman Old Style" w:hAnsi="Bookman Old Style"/>
          <w:sz w:val="21"/>
          <w:szCs w:val="21"/>
        </w:rPr>
      </w:pPr>
      <w:r w:rsidRPr="00F411D3">
        <w:rPr>
          <w:rFonts w:ascii="Bookman Old Style" w:hAnsi="Bookman Old Style"/>
          <w:b/>
          <w:sz w:val="21"/>
          <w:szCs w:val="21"/>
        </w:rPr>
        <w:t>Документы, необходимые для поступления в магистратуру:</w:t>
      </w:r>
      <w:r w:rsidR="00DB4A20" w:rsidRPr="00911EC0">
        <w:rPr>
          <w:rFonts w:ascii="Bookman Old Style" w:hAnsi="Bookman Old Style"/>
          <w:sz w:val="21"/>
          <w:szCs w:val="21"/>
        </w:rPr>
        <w:t xml:space="preserve"> </w:t>
      </w:r>
      <w:r w:rsidR="00911EC0" w:rsidRPr="00911EC0">
        <w:rPr>
          <w:rFonts w:ascii="Bookman Old Style" w:hAnsi="Bookman Old Style"/>
          <w:sz w:val="21"/>
          <w:szCs w:val="21"/>
        </w:rPr>
        <w:t>п</w:t>
      </w:r>
      <w:r w:rsidRPr="00F411D3">
        <w:rPr>
          <w:rFonts w:ascii="Bookman Old Style" w:hAnsi="Bookman Old Style"/>
          <w:sz w:val="21"/>
          <w:szCs w:val="21"/>
        </w:rPr>
        <w:t>аспорт</w:t>
      </w:r>
      <w:r w:rsidR="00911EC0">
        <w:rPr>
          <w:rFonts w:ascii="Bookman Old Style" w:hAnsi="Bookman Old Style"/>
          <w:sz w:val="21"/>
          <w:szCs w:val="21"/>
        </w:rPr>
        <w:t>,</w:t>
      </w:r>
      <w:r w:rsidRPr="00F411D3">
        <w:rPr>
          <w:rFonts w:ascii="Bookman Old Style" w:hAnsi="Bookman Old Style"/>
          <w:sz w:val="21"/>
          <w:szCs w:val="21"/>
        </w:rPr>
        <w:t xml:space="preserve"> медицинская справка </w:t>
      </w:r>
      <w:r w:rsidR="004C4B3B">
        <w:rPr>
          <w:rFonts w:ascii="Bookman Old Style" w:hAnsi="Bookman Old Style"/>
          <w:sz w:val="21"/>
          <w:szCs w:val="21"/>
        </w:rPr>
        <w:t xml:space="preserve">   </w:t>
      </w:r>
      <w:r w:rsidRPr="00F411D3">
        <w:rPr>
          <w:rFonts w:ascii="Bookman Old Style" w:hAnsi="Bookman Old Style"/>
          <w:sz w:val="21"/>
          <w:szCs w:val="21"/>
        </w:rPr>
        <w:t>(086-У)</w:t>
      </w:r>
      <w:r w:rsidR="00911EC0">
        <w:rPr>
          <w:rFonts w:ascii="Bookman Old Style" w:hAnsi="Bookman Old Style"/>
          <w:sz w:val="21"/>
          <w:szCs w:val="21"/>
        </w:rPr>
        <w:t>,</w:t>
      </w:r>
      <w:r w:rsidRPr="00F411D3">
        <w:rPr>
          <w:rFonts w:ascii="Bookman Old Style" w:hAnsi="Bookman Old Style"/>
          <w:sz w:val="21"/>
          <w:szCs w:val="21"/>
        </w:rPr>
        <w:t xml:space="preserve"> СНИЛС, диплом о высшем образовании с приложением</w:t>
      </w:r>
      <w:r w:rsidR="00911EC0">
        <w:rPr>
          <w:rFonts w:ascii="Bookman Old Style" w:hAnsi="Bookman Old Style"/>
          <w:sz w:val="21"/>
          <w:szCs w:val="21"/>
        </w:rPr>
        <w:t>,</w:t>
      </w:r>
      <w:r w:rsidRPr="00F411D3">
        <w:rPr>
          <w:rFonts w:ascii="Bookman Old Style" w:hAnsi="Bookman Old Style"/>
          <w:sz w:val="21"/>
          <w:szCs w:val="21"/>
        </w:rPr>
        <w:t xml:space="preserve"> фото (3х4</w:t>
      </w:r>
      <w:r w:rsidR="00853E3D">
        <w:rPr>
          <w:rFonts w:ascii="Bookman Old Style" w:hAnsi="Bookman Old Style"/>
          <w:sz w:val="21"/>
          <w:szCs w:val="21"/>
        </w:rPr>
        <w:t xml:space="preserve">) - </w:t>
      </w:r>
      <w:r w:rsidR="00853E3D" w:rsidRPr="00F411D3">
        <w:rPr>
          <w:rFonts w:ascii="Bookman Old Style" w:hAnsi="Bookman Old Style"/>
          <w:sz w:val="21"/>
          <w:szCs w:val="21"/>
        </w:rPr>
        <w:t>6 шт.</w:t>
      </w:r>
      <w:r w:rsidR="00911EC0">
        <w:rPr>
          <w:rFonts w:ascii="Bookman Old Style" w:hAnsi="Bookman Old Style"/>
          <w:sz w:val="21"/>
          <w:szCs w:val="21"/>
        </w:rPr>
        <w:t>,</w:t>
      </w:r>
      <w:r w:rsidRPr="00F411D3">
        <w:rPr>
          <w:rFonts w:ascii="Bookman Old Style" w:hAnsi="Bookman Old Style"/>
          <w:sz w:val="21"/>
          <w:szCs w:val="21"/>
        </w:rPr>
        <w:t xml:space="preserve"> </w:t>
      </w:r>
    </w:p>
    <w:p w:rsidR="007A65B6" w:rsidRPr="00F411D3" w:rsidRDefault="007A65B6" w:rsidP="00DB4A20">
      <w:pPr>
        <w:contextualSpacing/>
        <w:jc w:val="center"/>
        <w:rPr>
          <w:rFonts w:ascii="Bookman Old Style" w:hAnsi="Bookman Old Style"/>
          <w:sz w:val="21"/>
          <w:szCs w:val="21"/>
        </w:rPr>
      </w:pPr>
      <w:r w:rsidRPr="00F411D3">
        <w:rPr>
          <w:rFonts w:ascii="Bookman Old Style" w:hAnsi="Bookman Old Style"/>
          <w:sz w:val="21"/>
          <w:szCs w:val="21"/>
        </w:rPr>
        <w:t>документ о смене ФИО (при расхождении в документах ФИО).</w:t>
      </w:r>
    </w:p>
    <w:p w:rsidR="007A65B6" w:rsidRPr="00F411D3" w:rsidRDefault="007A65B6" w:rsidP="007A65B6">
      <w:pPr>
        <w:contextualSpacing/>
        <w:jc w:val="center"/>
        <w:rPr>
          <w:rFonts w:ascii="Bookman Old Style" w:hAnsi="Bookman Old Style"/>
          <w:sz w:val="26"/>
          <w:szCs w:val="26"/>
        </w:rPr>
      </w:pPr>
      <w:r w:rsidRPr="00F411D3">
        <w:rPr>
          <w:rFonts w:ascii="Bookman Old Style" w:hAnsi="Bookman Old Style"/>
          <w:b/>
          <w:sz w:val="26"/>
          <w:szCs w:val="26"/>
        </w:rPr>
        <w:t>ПРИЁМНАЯ КОМИССИЯ</w:t>
      </w:r>
      <w:r w:rsidRPr="00F411D3">
        <w:rPr>
          <w:rFonts w:ascii="Bookman Old Style" w:hAnsi="Bookman Old Style"/>
          <w:sz w:val="26"/>
          <w:szCs w:val="26"/>
        </w:rPr>
        <w:t xml:space="preserve"> </w:t>
      </w:r>
      <w:r w:rsidRPr="00F411D3">
        <w:rPr>
          <w:rFonts w:ascii="Bookman Old Style" w:hAnsi="Bookman Old Style"/>
          <w:b/>
          <w:sz w:val="26"/>
          <w:szCs w:val="26"/>
        </w:rPr>
        <w:t>Педагогического института ИГУ</w:t>
      </w:r>
      <w:r w:rsidRPr="00F411D3">
        <w:rPr>
          <w:rFonts w:ascii="Bookman Old Style" w:hAnsi="Bookman Old Style"/>
          <w:sz w:val="26"/>
          <w:szCs w:val="26"/>
        </w:rPr>
        <w:t>:</w:t>
      </w:r>
    </w:p>
    <w:p w:rsidR="007A65B6" w:rsidRPr="00F411D3" w:rsidRDefault="007A65B6" w:rsidP="007A65B6">
      <w:pPr>
        <w:contextualSpacing/>
        <w:jc w:val="center"/>
        <w:rPr>
          <w:rFonts w:ascii="Bookman Old Style" w:hAnsi="Bookman Old Style"/>
          <w:sz w:val="24"/>
          <w:szCs w:val="26"/>
        </w:rPr>
      </w:pPr>
      <w:r w:rsidRPr="00F411D3">
        <w:rPr>
          <w:rFonts w:ascii="Bookman Old Style" w:hAnsi="Bookman Old Style"/>
          <w:sz w:val="26"/>
          <w:szCs w:val="26"/>
        </w:rPr>
        <w:t xml:space="preserve"> </w:t>
      </w:r>
      <w:r w:rsidRPr="00F411D3">
        <w:rPr>
          <w:rFonts w:ascii="Bookman Old Style" w:hAnsi="Bookman Old Style"/>
          <w:sz w:val="24"/>
          <w:szCs w:val="26"/>
        </w:rPr>
        <w:t>г. Иркутск, ул. Польских Повстанцев, 3</w:t>
      </w:r>
    </w:p>
    <w:p w:rsidR="007A65B6" w:rsidRPr="00F411D3" w:rsidRDefault="007A65B6" w:rsidP="007A65B6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F411D3">
        <w:rPr>
          <w:rFonts w:ascii="Bookman Old Style" w:hAnsi="Bookman Old Style"/>
          <w:sz w:val="26"/>
          <w:szCs w:val="26"/>
        </w:rPr>
        <w:t>Тел.8(3952) 24-06-59</w:t>
      </w:r>
    </w:p>
    <w:p w:rsidR="007A65B6" w:rsidRPr="00F411D3" w:rsidRDefault="007A65B6" w:rsidP="007A65B6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F411D3">
        <w:rPr>
          <w:rFonts w:ascii="Bookman Old Style" w:hAnsi="Bookman Old Style"/>
          <w:b/>
          <w:sz w:val="26"/>
          <w:szCs w:val="26"/>
        </w:rPr>
        <w:t>Ответственный секретарь отборочной комиссии</w:t>
      </w:r>
    </w:p>
    <w:p w:rsidR="007A65B6" w:rsidRPr="00F411D3" w:rsidRDefault="000E5044" w:rsidP="007A65B6">
      <w:pPr>
        <w:contextualSpacing/>
        <w:jc w:val="center"/>
        <w:rPr>
          <w:rFonts w:ascii="Bookman Old Style" w:hAnsi="Bookman Old Style"/>
          <w:sz w:val="26"/>
          <w:szCs w:val="26"/>
        </w:rPr>
      </w:pPr>
      <w:proofErr w:type="spellStart"/>
      <w:r>
        <w:rPr>
          <w:rFonts w:ascii="Bookman Old Style" w:hAnsi="Bookman Old Style"/>
          <w:b/>
          <w:sz w:val="26"/>
          <w:szCs w:val="26"/>
        </w:rPr>
        <w:t>Казазаева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 Марианна Алексеевна</w:t>
      </w:r>
      <w:r w:rsidR="007A65B6" w:rsidRPr="00F411D3">
        <w:rPr>
          <w:rFonts w:ascii="Bookman Old Style" w:hAnsi="Bookman Old Style"/>
          <w:b/>
          <w:sz w:val="26"/>
          <w:szCs w:val="26"/>
        </w:rPr>
        <w:t>,</w:t>
      </w:r>
      <w:r w:rsidR="007A65B6" w:rsidRPr="00F411D3">
        <w:rPr>
          <w:rFonts w:ascii="Bookman Old Style" w:hAnsi="Bookman Old Style"/>
          <w:sz w:val="26"/>
          <w:szCs w:val="26"/>
        </w:rPr>
        <w:t xml:space="preserve"> </w:t>
      </w:r>
    </w:p>
    <w:p w:rsidR="007A65B6" w:rsidRPr="00F411D3" w:rsidRDefault="005F7918" w:rsidP="007A65B6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F411D3">
        <w:rPr>
          <w:rFonts w:ascii="Bookman Old Style" w:hAnsi="Bookman Old Style"/>
          <w:b/>
          <w:sz w:val="26"/>
          <w:szCs w:val="26"/>
        </w:rPr>
        <w:t xml:space="preserve">Телефон для консультаций: сот. </w:t>
      </w:r>
      <w:r w:rsidR="007A65B6" w:rsidRPr="00F411D3">
        <w:rPr>
          <w:rFonts w:ascii="Bookman Old Style" w:hAnsi="Bookman Old Style"/>
          <w:b/>
          <w:sz w:val="26"/>
          <w:szCs w:val="26"/>
        </w:rPr>
        <w:t>8 9</w:t>
      </w:r>
      <w:r w:rsidR="000E5044">
        <w:rPr>
          <w:rFonts w:ascii="Bookman Old Style" w:hAnsi="Bookman Old Style"/>
          <w:b/>
          <w:sz w:val="26"/>
          <w:szCs w:val="26"/>
        </w:rPr>
        <w:t>6</w:t>
      </w:r>
      <w:r w:rsidR="007A65B6" w:rsidRPr="00F411D3">
        <w:rPr>
          <w:rFonts w:ascii="Bookman Old Style" w:hAnsi="Bookman Old Style"/>
          <w:b/>
          <w:sz w:val="26"/>
          <w:szCs w:val="26"/>
        </w:rPr>
        <w:t>4-</w:t>
      </w:r>
      <w:r w:rsidR="000E5044">
        <w:rPr>
          <w:rFonts w:ascii="Bookman Old Style" w:hAnsi="Bookman Old Style"/>
          <w:b/>
          <w:sz w:val="26"/>
          <w:szCs w:val="26"/>
        </w:rPr>
        <w:t>22</w:t>
      </w:r>
      <w:r w:rsidR="007A65B6" w:rsidRPr="00F411D3">
        <w:rPr>
          <w:rFonts w:ascii="Bookman Old Style" w:hAnsi="Bookman Old Style"/>
          <w:b/>
          <w:sz w:val="26"/>
          <w:szCs w:val="26"/>
        </w:rPr>
        <w:t>5-</w:t>
      </w:r>
      <w:r w:rsidR="000E5044">
        <w:rPr>
          <w:rFonts w:ascii="Bookman Old Style" w:hAnsi="Bookman Old Style"/>
          <w:b/>
          <w:sz w:val="26"/>
          <w:szCs w:val="26"/>
        </w:rPr>
        <w:t>21</w:t>
      </w:r>
      <w:r w:rsidR="007A65B6" w:rsidRPr="00F411D3">
        <w:rPr>
          <w:rFonts w:ascii="Bookman Old Style" w:hAnsi="Bookman Old Style"/>
          <w:b/>
          <w:sz w:val="26"/>
          <w:szCs w:val="26"/>
        </w:rPr>
        <w:t>-</w:t>
      </w:r>
      <w:r w:rsidR="000E5044">
        <w:rPr>
          <w:rFonts w:ascii="Bookman Old Style" w:hAnsi="Bookman Old Style"/>
          <w:b/>
          <w:sz w:val="26"/>
          <w:szCs w:val="26"/>
        </w:rPr>
        <w:t>54</w:t>
      </w:r>
    </w:p>
    <w:p w:rsidR="00DB4A20" w:rsidRPr="00DB4A20" w:rsidRDefault="007A65B6" w:rsidP="00DB4A20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F411D3">
        <w:rPr>
          <w:rFonts w:ascii="Bookman Old Style" w:hAnsi="Bookman Old Style"/>
          <w:b/>
          <w:sz w:val="26"/>
          <w:szCs w:val="26"/>
        </w:rPr>
        <w:t xml:space="preserve">Сайт: </w:t>
      </w:r>
      <w:r w:rsidRPr="00F411D3">
        <w:rPr>
          <w:rFonts w:ascii="Bookman Old Style" w:hAnsi="Bookman Old Style"/>
          <w:b/>
          <w:sz w:val="26"/>
          <w:szCs w:val="26"/>
          <w:lang w:val="en-US"/>
        </w:rPr>
        <w:t>www</w:t>
      </w:r>
      <w:r w:rsidRPr="00F411D3">
        <w:rPr>
          <w:rFonts w:ascii="Bookman Old Style" w:hAnsi="Bookman Old Style"/>
          <w:b/>
          <w:sz w:val="26"/>
          <w:szCs w:val="26"/>
        </w:rPr>
        <w:t>.</w:t>
      </w:r>
      <w:r w:rsidRPr="00F411D3">
        <w:rPr>
          <w:rFonts w:ascii="Bookman Old Style" w:hAnsi="Bookman Old Style"/>
          <w:b/>
          <w:sz w:val="26"/>
          <w:szCs w:val="26"/>
          <w:lang w:val="en-US"/>
        </w:rPr>
        <w:t>pi</w:t>
      </w:r>
      <w:r w:rsidRPr="00F411D3">
        <w:rPr>
          <w:rFonts w:ascii="Bookman Old Style" w:hAnsi="Bookman Old Style"/>
          <w:b/>
          <w:sz w:val="26"/>
          <w:szCs w:val="26"/>
        </w:rPr>
        <w:t>.</w:t>
      </w:r>
      <w:proofErr w:type="spellStart"/>
      <w:r w:rsidRPr="00F411D3">
        <w:rPr>
          <w:rFonts w:ascii="Bookman Old Style" w:hAnsi="Bookman Old Style"/>
          <w:b/>
          <w:sz w:val="26"/>
          <w:szCs w:val="26"/>
          <w:lang w:val="en-US"/>
        </w:rPr>
        <w:t>isu</w:t>
      </w:r>
      <w:proofErr w:type="spellEnd"/>
      <w:r w:rsidRPr="00F411D3">
        <w:rPr>
          <w:rFonts w:ascii="Bookman Old Style" w:hAnsi="Bookman Old Style"/>
          <w:b/>
          <w:sz w:val="26"/>
          <w:szCs w:val="26"/>
        </w:rPr>
        <w:t>.</w:t>
      </w:r>
      <w:proofErr w:type="spellStart"/>
      <w:r w:rsidRPr="00F411D3">
        <w:rPr>
          <w:rFonts w:ascii="Bookman Old Style" w:hAnsi="Bookman Old Style"/>
          <w:b/>
          <w:sz w:val="26"/>
          <w:szCs w:val="26"/>
          <w:lang w:val="en-US"/>
        </w:rPr>
        <w:t>ru</w:t>
      </w:r>
      <w:proofErr w:type="spellEnd"/>
      <w:r w:rsidRPr="00F411D3">
        <w:rPr>
          <w:rFonts w:ascii="Bookman Old Style" w:hAnsi="Bookman Old Style"/>
          <w:b/>
          <w:sz w:val="26"/>
          <w:szCs w:val="26"/>
        </w:rPr>
        <w:t xml:space="preserve">         </w:t>
      </w:r>
      <w:r w:rsidRPr="00F411D3">
        <w:rPr>
          <w:rFonts w:ascii="Bookman Old Style" w:hAnsi="Bookman Old Style"/>
          <w:b/>
          <w:sz w:val="26"/>
          <w:szCs w:val="26"/>
          <w:lang w:val="en-US"/>
        </w:rPr>
        <w:t>e</w:t>
      </w:r>
      <w:r w:rsidRPr="00F411D3">
        <w:rPr>
          <w:rFonts w:ascii="Bookman Old Style" w:hAnsi="Bookman Old Style"/>
          <w:b/>
          <w:sz w:val="26"/>
          <w:szCs w:val="26"/>
        </w:rPr>
        <w:t>-</w:t>
      </w:r>
      <w:r w:rsidRPr="00F411D3">
        <w:rPr>
          <w:rFonts w:ascii="Bookman Old Style" w:hAnsi="Bookman Old Style"/>
          <w:b/>
          <w:sz w:val="26"/>
          <w:szCs w:val="26"/>
          <w:lang w:val="en-US"/>
        </w:rPr>
        <w:t>mail</w:t>
      </w:r>
      <w:r w:rsidRPr="00F411D3">
        <w:rPr>
          <w:rFonts w:ascii="Bookman Old Style" w:hAnsi="Bookman Old Style"/>
          <w:b/>
          <w:sz w:val="26"/>
          <w:szCs w:val="26"/>
        </w:rPr>
        <w:t xml:space="preserve">: </w:t>
      </w:r>
      <w:hyperlink r:id="rId9" w:history="1">
        <w:r w:rsidRPr="00F411D3">
          <w:rPr>
            <w:rStyle w:val="a4"/>
            <w:rFonts w:ascii="Bookman Old Style" w:hAnsi="Bookman Old Style"/>
            <w:b/>
            <w:sz w:val="26"/>
            <w:szCs w:val="26"/>
            <w:lang w:val="en-US"/>
          </w:rPr>
          <w:t>pk</w:t>
        </w:r>
        <w:r w:rsidRPr="00F411D3">
          <w:rPr>
            <w:rStyle w:val="a4"/>
            <w:rFonts w:ascii="Bookman Old Style" w:hAnsi="Bookman Old Style"/>
            <w:b/>
            <w:sz w:val="26"/>
            <w:szCs w:val="26"/>
          </w:rPr>
          <w:t>@</w:t>
        </w:r>
        <w:r w:rsidRPr="00F411D3">
          <w:rPr>
            <w:rStyle w:val="a4"/>
            <w:rFonts w:ascii="Bookman Old Style" w:hAnsi="Bookman Old Style"/>
            <w:b/>
            <w:sz w:val="26"/>
            <w:szCs w:val="26"/>
            <w:lang w:val="en-US"/>
          </w:rPr>
          <w:t>pi</w:t>
        </w:r>
        <w:r w:rsidRPr="00F411D3">
          <w:rPr>
            <w:rStyle w:val="a4"/>
            <w:rFonts w:ascii="Bookman Old Style" w:hAnsi="Bookman Old Style"/>
            <w:b/>
            <w:sz w:val="26"/>
            <w:szCs w:val="26"/>
          </w:rPr>
          <w:t>.</w:t>
        </w:r>
        <w:r w:rsidRPr="00F411D3">
          <w:rPr>
            <w:rStyle w:val="a4"/>
            <w:rFonts w:ascii="Bookman Old Style" w:hAnsi="Bookman Old Style"/>
            <w:b/>
            <w:sz w:val="26"/>
            <w:szCs w:val="26"/>
            <w:lang w:val="en-US"/>
          </w:rPr>
          <w:t>isu</w:t>
        </w:r>
        <w:r w:rsidRPr="00F411D3">
          <w:rPr>
            <w:rStyle w:val="a4"/>
            <w:rFonts w:ascii="Bookman Old Style" w:hAnsi="Bookman Old Style"/>
            <w:b/>
            <w:sz w:val="26"/>
            <w:szCs w:val="26"/>
          </w:rPr>
          <w:t>.</w:t>
        </w:r>
        <w:r w:rsidRPr="00F411D3">
          <w:rPr>
            <w:rStyle w:val="a4"/>
            <w:rFonts w:ascii="Bookman Old Style" w:hAnsi="Bookman Old Style"/>
            <w:b/>
            <w:sz w:val="26"/>
            <w:szCs w:val="26"/>
            <w:lang w:val="en-US"/>
          </w:rPr>
          <w:t>ru</w:t>
        </w:r>
      </w:hyperlink>
    </w:p>
    <w:sectPr w:rsidR="00DB4A20" w:rsidRPr="00DB4A20" w:rsidSect="007A65B6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51A00"/>
    <w:multiLevelType w:val="hybridMultilevel"/>
    <w:tmpl w:val="38A6916A"/>
    <w:lvl w:ilvl="0" w:tplc="C06C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26136"/>
    <w:multiLevelType w:val="hybridMultilevel"/>
    <w:tmpl w:val="43C8A902"/>
    <w:lvl w:ilvl="0" w:tplc="C06C87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B6"/>
    <w:rsid w:val="00004099"/>
    <w:rsid w:val="00037DD3"/>
    <w:rsid w:val="000C2386"/>
    <w:rsid w:val="000E5044"/>
    <w:rsid w:val="001600C7"/>
    <w:rsid w:val="00195DBE"/>
    <w:rsid w:val="001F37C2"/>
    <w:rsid w:val="002010D3"/>
    <w:rsid w:val="00223DAB"/>
    <w:rsid w:val="00276E11"/>
    <w:rsid w:val="0029391B"/>
    <w:rsid w:val="002A506D"/>
    <w:rsid w:val="00381CEE"/>
    <w:rsid w:val="003A3C90"/>
    <w:rsid w:val="003B6C51"/>
    <w:rsid w:val="00415D79"/>
    <w:rsid w:val="00451C1A"/>
    <w:rsid w:val="00481173"/>
    <w:rsid w:val="0048528E"/>
    <w:rsid w:val="004928BA"/>
    <w:rsid w:val="00497142"/>
    <w:rsid w:val="004C358A"/>
    <w:rsid w:val="004C4B3B"/>
    <w:rsid w:val="004C5BB0"/>
    <w:rsid w:val="005F7918"/>
    <w:rsid w:val="006054FC"/>
    <w:rsid w:val="006526DF"/>
    <w:rsid w:val="00690BE6"/>
    <w:rsid w:val="006B20AC"/>
    <w:rsid w:val="006F4A52"/>
    <w:rsid w:val="00712B30"/>
    <w:rsid w:val="007456C9"/>
    <w:rsid w:val="007504AB"/>
    <w:rsid w:val="00767ADC"/>
    <w:rsid w:val="007A65B6"/>
    <w:rsid w:val="007B3BD7"/>
    <w:rsid w:val="00801947"/>
    <w:rsid w:val="00820AFB"/>
    <w:rsid w:val="00853E3D"/>
    <w:rsid w:val="00861CE3"/>
    <w:rsid w:val="00886DC1"/>
    <w:rsid w:val="008C3C40"/>
    <w:rsid w:val="008E7228"/>
    <w:rsid w:val="008F56EC"/>
    <w:rsid w:val="008F72D7"/>
    <w:rsid w:val="00911EC0"/>
    <w:rsid w:val="009F37A2"/>
    <w:rsid w:val="00A13D4F"/>
    <w:rsid w:val="00A35E91"/>
    <w:rsid w:val="00B100AE"/>
    <w:rsid w:val="00B112A0"/>
    <w:rsid w:val="00BE4AAA"/>
    <w:rsid w:val="00C27EF5"/>
    <w:rsid w:val="00C768AA"/>
    <w:rsid w:val="00C948F3"/>
    <w:rsid w:val="00CA1E31"/>
    <w:rsid w:val="00CD512D"/>
    <w:rsid w:val="00CF3E06"/>
    <w:rsid w:val="00D13017"/>
    <w:rsid w:val="00DB4A20"/>
    <w:rsid w:val="00DE646D"/>
    <w:rsid w:val="00E3514B"/>
    <w:rsid w:val="00F411D3"/>
    <w:rsid w:val="00F96535"/>
    <w:rsid w:val="00F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B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7A65B6"/>
    <w:rPr>
      <w:color w:val="0000FF"/>
      <w:u w:val="single"/>
    </w:rPr>
  </w:style>
  <w:style w:type="table" w:styleId="a5">
    <w:name w:val="Table Grid"/>
    <w:basedOn w:val="a1"/>
    <w:uiPriority w:val="39"/>
    <w:rsid w:val="007A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65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E3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B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7A65B6"/>
    <w:rPr>
      <w:color w:val="0000FF"/>
      <w:u w:val="single"/>
    </w:rPr>
  </w:style>
  <w:style w:type="table" w:styleId="a5">
    <w:name w:val="Table Grid"/>
    <w:basedOn w:val="a1"/>
    <w:uiPriority w:val="39"/>
    <w:rsid w:val="007A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65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E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pi.isu.ru/images/ped_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k@pi.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Links>
    <vt:vector size="12" baseType="variant"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mailto:pk@pi.isu.ru</vt:lpwstr>
      </vt:variant>
      <vt:variant>
        <vt:lpwstr/>
      </vt:variant>
      <vt:variant>
        <vt:i4>3276807</vt:i4>
      </vt:variant>
      <vt:variant>
        <vt:i4>-1</vt:i4>
      </vt:variant>
      <vt:variant>
        <vt:i4>1026</vt:i4>
      </vt:variant>
      <vt:variant>
        <vt:i4>1</vt:i4>
      </vt:variant>
      <vt:variant>
        <vt:lpwstr>http://pi.isu.ru/images/ped_logo.png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Cookie monster</cp:lastModifiedBy>
  <cp:revision>2</cp:revision>
  <cp:lastPrinted>2022-10-19T06:15:00Z</cp:lastPrinted>
  <dcterms:created xsi:type="dcterms:W3CDTF">2022-11-11T03:40:00Z</dcterms:created>
  <dcterms:modified xsi:type="dcterms:W3CDTF">2022-11-11T03:40:00Z</dcterms:modified>
</cp:coreProperties>
</file>